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31359" w14:textId="77777777" w:rsidR="008320AE" w:rsidRDefault="008320AE" w:rsidP="00BF1A34">
      <w:pPr>
        <w:autoSpaceDE w:val="0"/>
        <w:autoSpaceDN w:val="0"/>
        <w:adjustRightInd w:val="0"/>
        <w:spacing w:after="0" w:line="240" w:lineRule="auto"/>
        <w:jc w:val="center"/>
        <w:rPr>
          <w:rFonts w:ascii="Arial" w:hAnsi="Arial" w:cs="Arial"/>
          <w:b/>
          <w:bCs/>
          <w:color w:val="000000"/>
          <w:sz w:val="28"/>
          <w:szCs w:val="28"/>
        </w:rPr>
      </w:pPr>
    </w:p>
    <w:p w14:paraId="4DF2A408" w14:textId="77777777" w:rsidR="00943734" w:rsidRDefault="00943734" w:rsidP="00943734">
      <w:pPr>
        <w:autoSpaceDE w:val="0"/>
        <w:autoSpaceDN w:val="0"/>
        <w:adjustRightInd w:val="0"/>
        <w:spacing w:after="0" w:line="240" w:lineRule="auto"/>
        <w:jc w:val="center"/>
        <w:rPr>
          <w:rFonts w:ascii="Arial" w:hAnsi="Arial" w:cs="Arial"/>
          <w:b/>
          <w:bCs/>
          <w:color w:val="000000"/>
          <w:sz w:val="28"/>
          <w:szCs w:val="28"/>
        </w:rPr>
      </w:pPr>
    </w:p>
    <w:p w14:paraId="708BA490" w14:textId="77777777" w:rsidR="00943734" w:rsidRPr="00687665" w:rsidRDefault="00943734" w:rsidP="00943734">
      <w:pPr>
        <w:autoSpaceDE w:val="0"/>
        <w:autoSpaceDN w:val="0"/>
        <w:adjustRightInd w:val="0"/>
        <w:spacing w:after="0" w:line="240" w:lineRule="auto"/>
        <w:jc w:val="center"/>
        <w:rPr>
          <w:rFonts w:ascii="Arial" w:hAnsi="Arial" w:cs="Arial"/>
          <w:b/>
          <w:bCs/>
          <w:color w:val="000000"/>
          <w:sz w:val="28"/>
          <w:szCs w:val="28"/>
        </w:rPr>
      </w:pPr>
      <w:r>
        <w:rPr>
          <w:rFonts w:ascii="Arial" w:hAnsi="Arial" w:cs="Arial"/>
          <w:b/>
          <w:bCs/>
          <w:color w:val="000000"/>
          <w:sz w:val="28"/>
          <w:szCs w:val="28"/>
        </w:rPr>
        <w:t>SEEDS FOUNDATION</w:t>
      </w:r>
    </w:p>
    <w:p w14:paraId="38352A77" w14:textId="77777777" w:rsidR="00943734" w:rsidRPr="00687665" w:rsidRDefault="00943734" w:rsidP="00943734">
      <w:pPr>
        <w:autoSpaceDE w:val="0"/>
        <w:autoSpaceDN w:val="0"/>
        <w:adjustRightInd w:val="0"/>
        <w:spacing w:after="0" w:line="240" w:lineRule="auto"/>
        <w:jc w:val="center"/>
        <w:rPr>
          <w:rFonts w:ascii="Arial" w:hAnsi="Arial" w:cs="Arial"/>
          <w:b/>
          <w:bCs/>
          <w:color w:val="000000"/>
          <w:sz w:val="20"/>
          <w:szCs w:val="20"/>
        </w:rPr>
      </w:pPr>
    </w:p>
    <w:p w14:paraId="6AAADE56" w14:textId="77777777" w:rsidR="00943734" w:rsidRPr="00687665" w:rsidRDefault="00943734" w:rsidP="00943734">
      <w:pPr>
        <w:autoSpaceDE w:val="0"/>
        <w:autoSpaceDN w:val="0"/>
        <w:adjustRightInd w:val="0"/>
        <w:spacing w:after="0" w:line="240" w:lineRule="auto"/>
        <w:jc w:val="center"/>
        <w:rPr>
          <w:rFonts w:ascii="Arial" w:hAnsi="Arial" w:cs="Arial"/>
          <w:b/>
          <w:bCs/>
          <w:color w:val="000000"/>
          <w:sz w:val="20"/>
          <w:szCs w:val="20"/>
        </w:rPr>
      </w:pPr>
    </w:p>
    <w:p w14:paraId="3820718B" w14:textId="77777777" w:rsidR="00943734" w:rsidRPr="00687665" w:rsidRDefault="00943734" w:rsidP="00943734">
      <w:pPr>
        <w:autoSpaceDE w:val="0"/>
        <w:autoSpaceDN w:val="0"/>
        <w:adjustRightInd w:val="0"/>
        <w:spacing w:after="0" w:line="240" w:lineRule="auto"/>
        <w:jc w:val="center"/>
        <w:rPr>
          <w:rFonts w:ascii="Arial" w:hAnsi="Arial" w:cs="Arial"/>
          <w:b/>
          <w:bCs/>
          <w:color w:val="000000"/>
          <w:sz w:val="20"/>
          <w:szCs w:val="20"/>
        </w:rPr>
      </w:pPr>
    </w:p>
    <w:p w14:paraId="4FB0B557" w14:textId="77777777" w:rsidR="00943734" w:rsidRPr="00687665" w:rsidRDefault="00943734" w:rsidP="00943734">
      <w:pPr>
        <w:autoSpaceDE w:val="0"/>
        <w:autoSpaceDN w:val="0"/>
        <w:adjustRightInd w:val="0"/>
        <w:spacing w:after="0" w:line="240" w:lineRule="auto"/>
        <w:jc w:val="center"/>
        <w:rPr>
          <w:rFonts w:ascii="Arial" w:hAnsi="Arial" w:cs="Arial"/>
          <w:b/>
          <w:bCs/>
          <w:color w:val="000000"/>
          <w:sz w:val="20"/>
          <w:szCs w:val="20"/>
        </w:rPr>
      </w:pPr>
    </w:p>
    <w:p w14:paraId="4929AE43" w14:textId="77777777" w:rsidR="00943734" w:rsidRPr="00687665" w:rsidRDefault="00943734" w:rsidP="00943734">
      <w:pPr>
        <w:autoSpaceDE w:val="0"/>
        <w:autoSpaceDN w:val="0"/>
        <w:adjustRightInd w:val="0"/>
        <w:spacing w:after="0" w:line="240" w:lineRule="auto"/>
        <w:jc w:val="center"/>
        <w:rPr>
          <w:rFonts w:ascii="Arial" w:hAnsi="Arial" w:cs="Arial"/>
          <w:b/>
          <w:bCs/>
          <w:color w:val="000000"/>
          <w:sz w:val="24"/>
          <w:szCs w:val="24"/>
        </w:rPr>
      </w:pPr>
      <w:r w:rsidRPr="00687665">
        <w:rPr>
          <w:rFonts w:ascii="Arial" w:hAnsi="Arial" w:cs="Arial"/>
          <w:b/>
          <w:bCs/>
          <w:color w:val="000000"/>
          <w:sz w:val="24"/>
          <w:szCs w:val="24"/>
        </w:rPr>
        <w:t xml:space="preserve">ADMISSIONS AND ENROLMENT </w:t>
      </w:r>
      <w:r>
        <w:rPr>
          <w:rFonts w:ascii="Arial" w:hAnsi="Arial" w:cs="Arial"/>
          <w:b/>
          <w:bCs/>
          <w:color w:val="000000"/>
          <w:sz w:val="24"/>
          <w:szCs w:val="24"/>
        </w:rPr>
        <w:br/>
      </w:r>
      <w:r w:rsidRPr="00687665">
        <w:rPr>
          <w:rFonts w:ascii="Arial" w:hAnsi="Arial" w:cs="Arial"/>
          <w:b/>
          <w:bCs/>
          <w:color w:val="000000"/>
          <w:sz w:val="24"/>
          <w:szCs w:val="24"/>
        </w:rPr>
        <w:t>PROCEDURES</w:t>
      </w:r>
    </w:p>
    <w:p w14:paraId="5F0F0A25" w14:textId="77777777" w:rsidR="00943734" w:rsidRPr="00687665" w:rsidRDefault="00943734" w:rsidP="00943734">
      <w:pPr>
        <w:autoSpaceDE w:val="0"/>
        <w:autoSpaceDN w:val="0"/>
        <w:adjustRightInd w:val="0"/>
        <w:spacing w:after="0" w:line="240" w:lineRule="auto"/>
        <w:rPr>
          <w:rFonts w:ascii="Arial" w:hAnsi="Arial" w:cs="Arial"/>
          <w:color w:val="000000"/>
          <w:sz w:val="20"/>
          <w:szCs w:val="20"/>
        </w:rPr>
      </w:pPr>
    </w:p>
    <w:tbl>
      <w:tblPr>
        <w:tblW w:w="0" w:type="auto"/>
        <w:tblInd w:w="1809" w:type="dxa"/>
        <w:tblBorders>
          <w:top w:val="nil"/>
          <w:left w:val="nil"/>
          <w:bottom w:val="nil"/>
          <w:right w:val="nil"/>
        </w:tblBorders>
        <w:tblLayout w:type="fixed"/>
        <w:tblLook w:val="0000" w:firstRow="0" w:lastRow="0" w:firstColumn="0" w:lastColumn="0" w:noHBand="0" w:noVBand="0"/>
      </w:tblPr>
      <w:tblGrid>
        <w:gridCol w:w="2977"/>
        <w:gridCol w:w="3544"/>
      </w:tblGrid>
      <w:tr w:rsidR="00943734" w:rsidRPr="00687665" w14:paraId="780BA31A" w14:textId="77777777" w:rsidTr="009006C3">
        <w:trPr>
          <w:trHeight w:val="239"/>
        </w:trPr>
        <w:tc>
          <w:tcPr>
            <w:tcW w:w="2977" w:type="dxa"/>
            <w:tcBorders>
              <w:top w:val="single" w:sz="4" w:space="0" w:color="000000"/>
              <w:left w:val="single" w:sz="4" w:space="0" w:color="000000"/>
              <w:bottom w:val="single" w:sz="4" w:space="0" w:color="000000"/>
              <w:right w:val="single" w:sz="4" w:space="0" w:color="000000"/>
            </w:tcBorders>
          </w:tcPr>
          <w:p w14:paraId="5F05040F"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color w:val="000000"/>
              </w:rPr>
              <w:t>Originator</w:t>
            </w:r>
          </w:p>
        </w:tc>
        <w:tc>
          <w:tcPr>
            <w:tcW w:w="3544" w:type="dxa"/>
            <w:tcBorders>
              <w:top w:val="single" w:sz="4" w:space="0" w:color="000000"/>
              <w:left w:val="single" w:sz="4" w:space="0" w:color="000000"/>
              <w:bottom w:val="single" w:sz="4" w:space="0" w:color="000000"/>
              <w:right w:val="single" w:sz="4" w:space="0" w:color="000000"/>
            </w:tcBorders>
          </w:tcPr>
          <w:p w14:paraId="5E798C63"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i/>
                <w:iCs/>
                <w:color w:val="000000"/>
              </w:rPr>
              <w:t>Administration Office</w:t>
            </w:r>
          </w:p>
        </w:tc>
      </w:tr>
      <w:tr w:rsidR="00943734" w:rsidRPr="00687665" w14:paraId="182235A2" w14:textId="77777777" w:rsidTr="009006C3">
        <w:trPr>
          <w:trHeight w:val="239"/>
        </w:trPr>
        <w:tc>
          <w:tcPr>
            <w:tcW w:w="2977" w:type="dxa"/>
            <w:tcBorders>
              <w:top w:val="single" w:sz="4" w:space="0" w:color="000000"/>
              <w:left w:val="single" w:sz="4" w:space="0" w:color="000000"/>
              <w:bottom w:val="single" w:sz="4" w:space="0" w:color="000000"/>
              <w:right w:val="single" w:sz="4" w:space="0" w:color="000000"/>
            </w:tcBorders>
          </w:tcPr>
          <w:p w14:paraId="717D2749"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color w:val="000000"/>
              </w:rPr>
              <w:t>Date of Last Approval</w:t>
            </w:r>
          </w:p>
        </w:tc>
        <w:tc>
          <w:tcPr>
            <w:tcW w:w="3544" w:type="dxa"/>
            <w:tcBorders>
              <w:top w:val="single" w:sz="4" w:space="0" w:color="000000"/>
              <w:left w:val="single" w:sz="4" w:space="0" w:color="000000"/>
              <w:bottom w:val="single" w:sz="4" w:space="0" w:color="000000"/>
              <w:right w:val="single" w:sz="4" w:space="0" w:color="000000"/>
            </w:tcBorders>
          </w:tcPr>
          <w:p w14:paraId="69590BAF" w14:textId="2AED5F3F" w:rsidR="00943734" w:rsidRPr="0043530D" w:rsidRDefault="00FE7A9F" w:rsidP="009006C3">
            <w:pPr>
              <w:autoSpaceDE w:val="0"/>
              <w:autoSpaceDN w:val="0"/>
              <w:adjustRightInd w:val="0"/>
              <w:spacing w:after="0" w:line="240" w:lineRule="auto"/>
              <w:rPr>
                <w:rFonts w:ascii="Arial" w:hAnsi="Arial" w:cs="Arial"/>
                <w:color w:val="000000"/>
              </w:rPr>
            </w:pPr>
            <w:r>
              <w:rPr>
                <w:rFonts w:ascii="Arial" w:hAnsi="Arial" w:cs="Arial"/>
                <w:i/>
                <w:iCs/>
                <w:color w:val="000000"/>
              </w:rPr>
              <w:t>January 2025</w:t>
            </w:r>
          </w:p>
        </w:tc>
      </w:tr>
      <w:tr w:rsidR="00943734" w:rsidRPr="00687665" w14:paraId="20B3A70C" w14:textId="77777777" w:rsidTr="009006C3">
        <w:trPr>
          <w:trHeight w:val="239"/>
        </w:trPr>
        <w:tc>
          <w:tcPr>
            <w:tcW w:w="2977" w:type="dxa"/>
            <w:tcBorders>
              <w:top w:val="single" w:sz="4" w:space="0" w:color="000000"/>
              <w:left w:val="single" w:sz="4" w:space="0" w:color="000000"/>
              <w:bottom w:val="single" w:sz="4" w:space="0" w:color="000000"/>
              <w:right w:val="single" w:sz="4" w:space="0" w:color="000000"/>
            </w:tcBorders>
          </w:tcPr>
          <w:p w14:paraId="73704165"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color w:val="000000"/>
              </w:rPr>
              <w:t>Approval/ review body (</w:t>
            </w:r>
            <w:proofErr w:type="spellStart"/>
            <w:r w:rsidRPr="0043530D">
              <w:rPr>
                <w:rFonts w:ascii="Arial" w:hAnsi="Arial" w:cs="Arial"/>
                <w:color w:val="000000"/>
              </w:rPr>
              <w:t>ies</w:t>
            </w:r>
            <w:proofErr w:type="spellEnd"/>
            <w:r w:rsidRPr="0043530D">
              <w:rPr>
                <w:rFonts w:ascii="Arial" w:hAnsi="Arial" w:cs="Arial"/>
                <w:color w:val="000000"/>
              </w:rPr>
              <w:t>)</w:t>
            </w:r>
          </w:p>
        </w:tc>
        <w:tc>
          <w:tcPr>
            <w:tcW w:w="3544" w:type="dxa"/>
            <w:tcBorders>
              <w:top w:val="single" w:sz="4" w:space="0" w:color="000000"/>
              <w:left w:val="single" w:sz="4" w:space="0" w:color="000000"/>
              <w:bottom w:val="single" w:sz="4" w:space="0" w:color="000000"/>
              <w:right w:val="single" w:sz="4" w:space="0" w:color="000000"/>
            </w:tcBorders>
          </w:tcPr>
          <w:p w14:paraId="3489ACB7"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i/>
                <w:iCs/>
                <w:color w:val="000000"/>
              </w:rPr>
              <w:t>Management Team (ASC)</w:t>
            </w:r>
          </w:p>
        </w:tc>
      </w:tr>
      <w:tr w:rsidR="00943734" w:rsidRPr="00687665" w14:paraId="3A940D65" w14:textId="77777777" w:rsidTr="009006C3">
        <w:trPr>
          <w:trHeight w:val="239"/>
        </w:trPr>
        <w:tc>
          <w:tcPr>
            <w:tcW w:w="2977" w:type="dxa"/>
            <w:tcBorders>
              <w:top w:val="single" w:sz="4" w:space="0" w:color="000000"/>
              <w:left w:val="single" w:sz="4" w:space="0" w:color="000000"/>
              <w:bottom w:val="single" w:sz="4" w:space="0" w:color="000000"/>
              <w:right w:val="single" w:sz="4" w:space="0" w:color="000000"/>
            </w:tcBorders>
          </w:tcPr>
          <w:p w14:paraId="271C448A"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color w:val="000000"/>
              </w:rPr>
              <w:t>Review interval (years)</w:t>
            </w:r>
          </w:p>
        </w:tc>
        <w:tc>
          <w:tcPr>
            <w:tcW w:w="3544" w:type="dxa"/>
            <w:tcBorders>
              <w:top w:val="single" w:sz="4" w:space="0" w:color="000000"/>
              <w:left w:val="single" w:sz="4" w:space="0" w:color="000000"/>
              <w:bottom w:val="single" w:sz="4" w:space="0" w:color="000000"/>
              <w:right w:val="single" w:sz="4" w:space="0" w:color="000000"/>
            </w:tcBorders>
          </w:tcPr>
          <w:p w14:paraId="027E190F" w14:textId="7282E733" w:rsidR="00FE7A9F" w:rsidRPr="00FE7A9F" w:rsidRDefault="00FE7A9F" w:rsidP="009006C3">
            <w:pPr>
              <w:autoSpaceDE w:val="0"/>
              <w:autoSpaceDN w:val="0"/>
              <w:adjustRightInd w:val="0"/>
              <w:spacing w:after="0" w:line="240" w:lineRule="auto"/>
              <w:outlineLvl w:val="0"/>
              <w:rPr>
                <w:rFonts w:ascii="Arial" w:hAnsi="Arial" w:cs="Arial"/>
                <w:i/>
                <w:iCs/>
                <w:color w:val="000000"/>
              </w:rPr>
            </w:pPr>
            <w:r>
              <w:rPr>
                <w:rFonts w:ascii="Arial" w:hAnsi="Arial" w:cs="Arial"/>
                <w:i/>
                <w:iCs/>
                <w:color w:val="000000"/>
              </w:rPr>
              <w:t>Twenty (20)</w:t>
            </w:r>
          </w:p>
        </w:tc>
      </w:tr>
      <w:tr w:rsidR="00943734" w:rsidRPr="00687665" w14:paraId="39CEE254" w14:textId="77777777" w:rsidTr="009006C3">
        <w:trPr>
          <w:trHeight w:val="239"/>
        </w:trPr>
        <w:tc>
          <w:tcPr>
            <w:tcW w:w="2977" w:type="dxa"/>
            <w:tcBorders>
              <w:top w:val="single" w:sz="4" w:space="0" w:color="000000"/>
              <w:left w:val="single" w:sz="4" w:space="0" w:color="000000"/>
              <w:bottom w:val="single" w:sz="4" w:space="0" w:color="000000"/>
              <w:right w:val="single" w:sz="4" w:space="0" w:color="000000"/>
            </w:tcBorders>
          </w:tcPr>
          <w:p w14:paraId="5CD2B754" w14:textId="77777777" w:rsidR="00943734" w:rsidRPr="0043530D" w:rsidRDefault="00943734" w:rsidP="009006C3">
            <w:pPr>
              <w:autoSpaceDE w:val="0"/>
              <w:autoSpaceDN w:val="0"/>
              <w:adjustRightInd w:val="0"/>
              <w:spacing w:after="0" w:line="240" w:lineRule="auto"/>
              <w:outlineLvl w:val="0"/>
              <w:rPr>
                <w:rFonts w:ascii="Arial" w:hAnsi="Arial" w:cs="Arial"/>
                <w:color w:val="000000"/>
              </w:rPr>
            </w:pPr>
            <w:r w:rsidRPr="0043530D">
              <w:rPr>
                <w:rFonts w:ascii="Arial" w:hAnsi="Arial" w:cs="Arial"/>
                <w:color w:val="000000"/>
              </w:rPr>
              <w:t>Date of next review/ approval</w:t>
            </w:r>
          </w:p>
        </w:tc>
        <w:tc>
          <w:tcPr>
            <w:tcW w:w="3544" w:type="dxa"/>
            <w:tcBorders>
              <w:top w:val="single" w:sz="4" w:space="0" w:color="000000"/>
              <w:left w:val="single" w:sz="4" w:space="0" w:color="000000"/>
              <w:bottom w:val="single" w:sz="4" w:space="0" w:color="000000"/>
              <w:right w:val="single" w:sz="4" w:space="0" w:color="000000"/>
            </w:tcBorders>
          </w:tcPr>
          <w:p w14:paraId="1AD007FB" w14:textId="40B1BEED" w:rsidR="00943734" w:rsidRPr="0043530D" w:rsidRDefault="00FE7A9F" w:rsidP="009006C3">
            <w:pPr>
              <w:autoSpaceDE w:val="0"/>
              <w:autoSpaceDN w:val="0"/>
              <w:adjustRightInd w:val="0"/>
              <w:spacing w:after="0" w:line="240" w:lineRule="auto"/>
              <w:outlineLvl w:val="0"/>
              <w:rPr>
                <w:rFonts w:ascii="Arial" w:hAnsi="Arial" w:cs="Arial"/>
                <w:color w:val="000000"/>
              </w:rPr>
            </w:pPr>
            <w:r>
              <w:rPr>
                <w:rFonts w:ascii="Arial" w:hAnsi="Arial" w:cs="Arial"/>
                <w:i/>
                <w:iCs/>
                <w:color w:val="000000"/>
              </w:rPr>
              <w:t>January 2026</w:t>
            </w:r>
          </w:p>
        </w:tc>
      </w:tr>
    </w:tbl>
    <w:p w14:paraId="50CD888E" w14:textId="77777777" w:rsidR="00943734" w:rsidRPr="00687665" w:rsidRDefault="00943734" w:rsidP="00943734">
      <w:pPr>
        <w:pStyle w:val="p1"/>
        <w:spacing w:line="240" w:lineRule="auto"/>
        <w:outlineLvl w:val="0"/>
        <w:rPr>
          <w:rFonts w:ascii="Arial" w:hAnsi="Arial" w:cs="Arial"/>
          <w:sz w:val="20"/>
          <w:u w:val="single"/>
        </w:rPr>
      </w:pPr>
    </w:p>
    <w:p w14:paraId="77FC99D5" w14:textId="77777777" w:rsidR="00943734" w:rsidRPr="00687665" w:rsidRDefault="00943734" w:rsidP="00943734">
      <w:pPr>
        <w:pStyle w:val="p1"/>
        <w:spacing w:line="240" w:lineRule="auto"/>
        <w:outlineLvl w:val="0"/>
        <w:rPr>
          <w:rFonts w:ascii="Arial" w:hAnsi="Arial" w:cs="Arial"/>
          <w:sz w:val="20"/>
          <w:u w:val="single"/>
        </w:rPr>
      </w:pPr>
    </w:p>
    <w:p w14:paraId="30A66FF3" w14:textId="77777777" w:rsidR="00943734" w:rsidRPr="00687665" w:rsidRDefault="00943734" w:rsidP="00943734">
      <w:pPr>
        <w:pStyle w:val="p1"/>
        <w:spacing w:line="240" w:lineRule="auto"/>
        <w:outlineLvl w:val="0"/>
        <w:rPr>
          <w:rFonts w:ascii="Arial" w:hAnsi="Arial" w:cs="Arial"/>
          <w:sz w:val="20"/>
          <w:u w:val="single"/>
        </w:rPr>
      </w:pPr>
    </w:p>
    <w:p w14:paraId="7C218295" w14:textId="77777777" w:rsidR="00943734" w:rsidRPr="00687665" w:rsidRDefault="00943734" w:rsidP="00943734">
      <w:pPr>
        <w:rPr>
          <w:rFonts w:ascii="Arial" w:hAnsi="Arial" w:cs="Arial"/>
          <w:sz w:val="20"/>
          <w:szCs w:val="20"/>
        </w:rPr>
      </w:pPr>
    </w:p>
    <w:p w14:paraId="2C9B8F02" w14:textId="77777777" w:rsidR="00943734" w:rsidRPr="00687665" w:rsidRDefault="00943734" w:rsidP="00943734">
      <w:pPr>
        <w:rPr>
          <w:rFonts w:ascii="Arial" w:hAnsi="Arial" w:cs="Arial"/>
          <w:sz w:val="20"/>
          <w:szCs w:val="20"/>
        </w:rPr>
      </w:pPr>
    </w:p>
    <w:p w14:paraId="66CA0363" w14:textId="77777777" w:rsidR="00943734" w:rsidRPr="00687665" w:rsidRDefault="00943734" w:rsidP="00943734">
      <w:pPr>
        <w:rPr>
          <w:rFonts w:ascii="Arial" w:hAnsi="Arial" w:cs="Arial"/>
          <w:sz w:val="20"/>
          <w:szCs w:val="20"/>
        </w:rPr>
      </w:pPr>
    </w:p>
    <w:p w14:paraId="6EF0C7A0" w14:textId="77777777" w:rsidR="00943734" w:rsidRPr="00687665" w:rsidRDefault="00943734" w:rsidP="00943734">
      <w:pPr>
        <w:rPr>
          <w:rFonts w:ascii="Arial" w:hAnsi="Arial" w:cs="Arial"/>
          <w:sz w:val="20"/>
          <w:szCs w:val="20"/>
        </w:rPr>
      </w:pPr>
    </w:p>
    <w:p w14:paraId="26273D16" w14:textId="77777777" w:rsidR="00943734" w:rsidRDefault="00943734" w:rsidP="00943734">
      <w:pPr>
        <w:rPr>
          <w:rFonts w:ascii="Arial" w:hAnsi="Arial" w:cs="Arial"/>
          <w:sz w:val="20"/>
          <w:szCs w:val="20"/>
        </w:rPr>
      </w:pPr>
    </w:p>
    <w:p w14:paraId="11F67EF7" w14:textId="77777777" w:rsidR="00F207BA" w:rsidRPr="00687665" w:rsidRDefault="00F207BA" w:rsidP="00943734">
      <w:pPr>
        <w:rPr>
          <w:rFonts w:ascii="Arial" w:hAnsi="Arial" w:cs="Arial"/>
          <w:sz w:val="20"/>
          <w:szCs w:val="20"/>
        </w:rPr>
      </w:pPr>
    </w:p>
    <w:p w14:paraId="281CBF71" w14:textId="77777777" w:rsidR="00943734" w:rsidRDefault="00943734" w:rsidP="00943734">
      <w:pPr>
        <w:rPr>
          <w:rFonts w:ascii="Arial" w:hAnsi="Arial" w:cs="Arial"/>
          <w:sz w:val="20"/>
          <w:szCs w:val="20"/>
        </w:rPr>
      </w:pPr>
    </w:p>
    <w:p w14:paraId="15210791" w14:textId="77777777" w:rsidR="00FE7A9F" w:rsidRDefault="00FE7A9F" w:rsidP="00943734">
      <w:pPr>
        <w:rPr>
          <w:rFonts w:ascii="Arial" w:hAnsi="Arial" w:cs="Arial"/>
          <w:sz w:val="20"/>
          <w:szCs w:val="20"/>
        </w:rPr>
      </w:pPr>
    </w:p>
    <w:p w14:paraId="66CEFC96" w14:textId="77777777" w:rsidR="00FE7A9F" w:rsidRPr="00687665" w:rsidRDefault="00FE7A9F" w:rsidP="00943734">
      <w:pPr>
        <w:rPr>
          <w:rFonts w:ascii="Arial" w:hAnsi="Arial" w:cs="Arial"/>
          <w:sz w:val="20"/>
          <w:szCs w:val="20"/>
        </w:rPr>
      </w:pPr>
    </w:p>
    <w:p w14:paraId="71E91BC7" w14:textId="77777777" w:rsidR="00943734" w:rsidRPr="00C9522D" w:rsidRDefault="00943734" w:rsidP="00943734">
      <w:pPr>
        <w:spacing w:line="240" w:lineRule="auto"/>
        <w:outlineLvl w:val="0"/>
        <w:rPr>
          <w:rFonts w:ascii="Arial" w:eastAsia="Times New Roman" w:hAnsi="Arial" w:cs="Arial"/>
          <w:b/>
          <w:bCs/>
          <w:kern w:val="36"/>
          <w:sz w:val="24"/>
          <w:szCs w:val="24"/>
          <w:u w:val="single"/>
        </w:rPr>
      </w:pPr>
      <w:r w:rsidRPr="00C9522D">
        <w:rPr>
          <w:rFonts w:ascii="Arial" w:eastAsia="Times New Roman" w:hAnsi="Arial" w:cs="Arial"/>
          <w:b/>
          <w:bCs/>
          <w:kern w:val="36"/>
          <w:sz w:val="24"/>
          <w:szCs w:val="24"/>
          <w:u w:val="single"/>
        </w:rPr>
        <w:lastRenderedPageBreak/>
        <w:t>Admissions and Enrolment Procedures</w:t>
      </w:r>
    </w:p>
    <w:p w14:paraId="16DB974F" w14:textId="77777777" w:rsidR="00943734" w:rsidRPr="00F72D01" w:rsidRDefault="00943734" w:rsidP="00943734">
      <w:pPr>
        <w:spacing w:after="0" w:line="240" w:lineRule="auto"/>
        <w:outlineLvl w:val="0"/>
        <w:rPr>
          <w:rFonts w:ascii="Arial" w:eastAsia="Times New Roman" w:hAnsi="Arial" w:cs="Arial"/>
          <w:b/>
          <w:bCs/>
          <w:kern w:val="36"/>
          <w:sz w:val="20"/>
          <w:szCs w:val="20"/>
        </w:rPr>
      </w:pPr>
      <w:bookmarkStart w:id="0" w:name="OLE_LINK1"/>
      <w:r w:rsidRPr="00F72D01">
        <w:rPr>
          <w:rFonts w:ascii="Arial" w:eastAsia="Times New Roman" w:hAnsi="Arial" w:cs="Arial"/>
          <w:b/>
          <w:iCs/>
          <w:kern w:val="36"/>
          <w:sz w:val="20"/>
          <w:szCs w:val="20"/>
        </w:rPr>
        <w:t>Guidelines for recruitment, admission and enrolment of students</w:t>
      </w:r>
    </w:p>
    <w:p w14:paraId="0148687A" w14:textId="77777777" w:rsidR="00943734" w:rsidRPr="00F72D01" w:rsidRDefault="00943734" w:rsidP="00943734">
      <w:pPr>
        <w:spacing w:line="240" w:lineRule="auto"/>
        <w:ind w:firstLine="720"/>
        <w:outlineLvl w:val="2"/>
        <w:rPr>
          <w:rFonts w:ascii="Arial" w:eastAsia="Times New Roman" w:hAnsi="Arial" w:cs="Arial"/>
          <w:b/>
          <w:bCs/>
          <w:sz w:val="20"/>
          <w:szCs w:val="20"/>
        </w:rPr>
      </w:pPr>
      <w:r w:rsidRPr="00F72D01">
        <w:rPr>
          <w:rFonts w:ascii="Arial" w:eastAsia="Times New Roman" w:hAnsi="Arial" w:cs="Arial"/>
          <w:b/>
          <w:bCs/>
          <w:sz w:val="20"/>
          <w:szCs w:val="20"/>
        </w:rPr>
        <w:t>1. Recruitment and Admissions process</w:t>
      </w:r>
    </w:p>
    <w:p w14:paraId="51DCBB54" w14:textId="77777777" w:rsidR="00943734" w:rsidRDefault="00943734" w:rsidP="00943734">
      <w:pPr>
        <w:spacing w:line="240" w:lineRule="auto"/>
        <w:jc w:val="both"/>
        <w:rPr>
          <w:rFonts w:ascii="Arial" w:eastAsia="Times New Roman" w:hAnsi="Arial" w:cs="Arial"/>
          <w:sz w:val="20"/>
          <w:szCs w:val="20"/>
        </w:rPr>
      </w:pPr>
      <w:r w:rsidRPr="008578DB">
        <w:rPr>
          <w:rFonts w:ascii="Arial" w:eastAsia="Times New Roman" w:hAnsi="Arial" w:cs="Arial"/>
          <w:bCs/>
          <w:sz w:val="20"/>
          <w:szCs w:val="20"/>
        </w:rPr>
        <w:t>1.1.</w:t>
      </w:r>
      <w:r w:rsidRPr="00F72D01">
        <w:rPr>
          <w:rFonts w:ascii="Arial" w:eastAsia="Times New Roman" w:hAnsi="Arial" w:cs="Arial"/>
          <w:sz w:val="20"/>
          <w:szCs w:val="20"/>
        </w:rPr>
        <w:t xml:space="preserve"> All prospective students (including staff members) must complete the </w:t>
      </w:r>
      <w:r>
        <w:rPr>
          <w:rFonts w:ascii="Arial" w:eastAsia="Times New Roman" w:hAnsi="Arial" w:cs="Arial"/>
          <w:sz w:val="20"/>
          <w:szCs w:val="20"/>
        </w:rPr>
        <w:t>College’s</w:t>
      </w:r>
      <w:r w:rsidRPr="00F72D01">
        <w:rPr>
          <w:rFonts w:ascii="Arial" w:eastAsia="Times New Roman" w:hAnsi="Arial" w:cs="Arial"/>
          <w:sz w:val="20"/>
          <w:szCs w:val="20"/>
        </w:rPr>
        <w:t xml:space="preserve"> Application Form prior to admission.</w:t>
      </w:r>
    </w:p>
    <w:p w14:paraId="1C0B6966" w14:textId="77777777" w:rsidR="00943734" w:rsidRPr="00F72D01" w:rsidRDefault="00943734" w:rsidP="00943734">
      <w:pPr>
        <w:spacing w:line="240" w:lineRule="auto"/>
        <w:jc w:val="both"/>
        <w:rPr>
          <w:rFonts w:ascii="Arial" w:eastAsia="Times New Roman" w:hAnsi="Arial" w:cs="Arial"/>
          <w:sz w:val="20"/>
          <w:szCs w:val="20"/>
        </w:rPr>
      </w:pPr>
      <w:r>
        <w:rPr>
          <w:rFonts w:ascii="Arial" w:eastAsia="Times New Roman" w:hAnsi="Arial" w:cs="Arial"/>
          <w:sz w:val="20"/>
          <w:szCs w:val="20"/>
        </w:rPr>
        <w:t xml:space="preserve">1.2 </w:t>
      </w:r>
      <w:r w:rsidRPr="004A244F">
        <w:rPr>
          <w:rFonts w:ascii="Arial" w:eastAsia="Times New Roman" w:hAnsi="Arial" w:cs="Arial"/>
          <w:bCs/>
          <w:sz w:val="20"/>
          <w:szCs w:val="20"/>
        </w:rPr>
        <w:t>Admission letters must specify:</w:t>
      </w:r>
      <w:r w:rsidRPr="00687665">
        <w:rPr>
          <w:rFonts w:ascii="Arial" w:eastAsia="Times New Roman" w:hAnsi="Arial" w:cs="Arial"/>
          <w:b/>
          <w:bCs/>
          <w:sz w:val="20"/>
          <w:szCs w:val="20"/>
        </w:rPr>
        <w:t xml:space="preserve"> </w:t>
      </w:r>
    </w:p>
    <w:p w14:paraId="7CD731DD" w14:textId="77777777" w:rsidR="00943734" w:rsidRPr="00F72D01" w:rsidRDefault="00943734" w:rsidP="00814FC1">
      <w:pPr>
        <w:numPr>
          <w:ilvl w:val="0"/>
          <w:numId w:val="2"/>
        </w:numPr>
        <w:spacing w:line="240" w:lineRule="auto"/>
        <w:jc w:val="both"/>
        <w:rPr>
          <w:rFonts w:ascii="Arial" w:eastAsia="Times New Roman" w:hAnsi="Arial" w:cs="Arial"/>
          <w:sz w:val="20"/>
          <w:szCs w:val="20"/>
        </w:rPr>
      </w:pPr>
      <w:r>
        <w:rPr>
          <w:rFonts w:ascii="Arial" w:eastAsia="Times New Roman" w:hAnsi="Arial" w:cs="Arial"/>
          <w:sz w:val="20"/>
          <w:szCs w:val="20"/>
        </w:rPr>
        <w:t xml:space="preserve">entry and </w:t>
      </w:r>
      <w:r w:rsidRPr="00F72D01">
        <w:rPr>
          <w:rFonts w:ascii="Arial" w:eastAsia="Times New Roman" w:hAnsi="Arial" w:cs="Arial"/>
          <w:sz w:val="20"/>
          <w:szCs w:val="20"/>
        </w:rPr>
        <w:t xml:space="preserve">English language </w:t>
      </w:r>
      <w:r>
        <w:rPr>
          <w:rFonts w:ascii="Arial" w:eastAsia="Times New Roman" w:hAnsi="Arial" w:cs="Arial"/>
          <w:sz w:val="20"/>
          <w:szCs w:val="20"/>
        </w:rPr>
        <w:t>requirements where appropriate</w:t>
      </w:r>
    </w:p>
    <w:p w14:paraId="66A0D3E2" w14:textId="77777777" w:rsidR="00943734" w:rsidRDefault="00943734" w:rsidP="00814FC1">
      <w:pPr>
        <w:numPr>
          <w:ilvl w:val="0"/>
          <w:numId w:val="2"/>
        </w:numPr>
        <w:spacing w:line="240" w:lineRule="auto"/>
        <w:jc w:val="both"/>
        <w:rPr>
          <w:rFonts w:ascii="Arial" w:eastAsia="Times New Roman" w:hAnsi="Arial" w:cs="Arial"/>
          <w:sz w:val="20"/>
          <w:szCs w:val="20"/>
        </w:rPr>
      </w:pPr>
      <w:r w:rsidRPr="00F72D01">
        <w:rPr>
          <w:rFonts w:ascii="Arial" w:eastAsia="Times New Roman" w:hAnsi="Arial" w:cs="Arial"/>
          <w:sz w:val="20"/>
          <w:szCs w:val="20"/>
        </w:rPr>
        <w:t>the cost of tuition and additional fees plus arrangements for payment</w:t>
      </w:r>
    </w:p>
    <w:p w14:paraId="42ED74D2" w14:textId="77777777" w:rsidR="00943734" w:rsidRPr="00F72D01" w:rsidRDefault="00943734" w:rsidP="00814FC1">
      <w:pPr>
        <w:numPr>
          <w:ilvl w:val="0"/>
          <w:numId w:val="2"/>
        </w:numPr>
        <w:spacing w:line="240" w:lineRule="auto"/>
        <w:jc w:val="both"/>
        <w:rPr>
          <w:rFonts w:ascii="Arial" w:eastAsia="Times New Roman" w:hAnsi="Arial" w:cs="Arial"/>
          <w:sz w:val="20"/>
          <w:szCs w:val="20"/>
        </w:rPr>
      </w:pPr>
      <w:r w:rsidRPr="00F72D01">
        <w:rPr>
          <w:rFonts w:ascii="Arial" w:eastAsia="Times New Roman" w:hAnsi="Arial" w:cs="Arial"/>
          <w:sz w:val="20"/>
          <w:szCs w:val="20"/>
        </w:rPr>
        <w:t xml:space="preserve">the start </w:t>
      </w:r>
      <w:r>
        <w:rPr>
          <w:rFonts w:ascii="Arial" w:eastAsia="Times New Roman" w:hAnsi="Arial" w:cs="Arial"/>
          <w:sz w:val="20"/>
          <w:szCs w:val="20"/>
        </w:rPr>
        <w:t>and end date of the programme</w:t>
      </w:r>
    </w:p>
    <w:p w14:paraId="2AA76F76" w14:textId="77777777" w:rsidR="00943734" w:rsidRDefault="00943734" w:rsidP="00814FC1">
      <w:pPr>
        <w:numPr>
          <w:ilvl w:val="0"/>
          <w:numId w:val="2"/>
        </w:numPr>
        <w:spacing w:line="240" w:lineRule="auto"/>
        <w:jc w:val="both"/>
        <w:rPr>
          <w:rFonts w:ascii="Arial" w:eastAsia="Times New Roman" w:hAnsi="Arial" w:cs="Arial"/>
          <w:sz w:val="20"/>
          <w:szCs w:val="20"/>
        </w:rPr>
      </w:pPr>
      <w:r>
        <w:rPr>
          <w:rFonts w:ascii="Arial" w:eastAsia="Times New Roman" w:hAnsi="Arial" w:cs="Arial"/>
          <w:sz w:val="20"/>
          <w:szCs w:val="20"/>
        </w:rPr>
        <w:t>the mode of study</w:t>
      </w:r>
    </w:p>
    <w:p w14:paraId="746BCD2B" w14:textId="77777777" w:rsidR="00943734" w:rsidRPr="003D63DD" w:rsidRDefault="00943734" w:rsidP="00814FC1">
      <w:pPr>
        <w:pStyle w:val="ListParagraph"/>
        <w:numPr>
          <w:ilvl w:val="1"/>
          <w:numId w:val="4"/>
        </w:numPr>
        <w:spacing w:before="100" w:beforeAutospacing="1" w:after="100" w:afterAutospacing="1"/>
        <w:jc w:val="both"/>
        <w:rPr>
          <w:rFonts w:ascii="Arial" w:hAnsi="Arial" w:cs="Arial"/>
          <w:sz w:val="20"/>
          <w:szCs w:val="20"/>
        </w:rPr>
      </w:pPr>
      <w:r w:rsidRPr="003D63DD">
        <w:rPr>
          <w:rFonts w:ascii="Arial" w:hAnsi="Arial" w:cs="Arial"/>
          <w:sz w:val="20"/>
          <w:szCs w:val="20"/>
        </w:rPr>
        <w:t>Offers should be signed and on letterheads provided by the Administration Office</w:t>
      </w:r>
    </w:p>
    <w:p w14:paraId="66AAD983" w14:textId="77777777" w:rsidR="00943734" w:rsidRDefault="00943734" w:rsidP="00943734">
      <w:pPr>
        <w:spacing w:line="240" w:lineRule="auto"/>
        <w:jc w:val="both"/>
        <w:rPr>
          <w:rFonts w:ascii="Arial" w:eastAsia="Times New Roman" w:hAnsi="Arial" w:cs="Arial"/>
          <w:sz w:val="20"/>
          <w:szCs w:val="20"/>
        </w:rPr>
      </w:pPr>
      <w:r>
        <w:rPr>
          <w:rFonts w:ascii="Arial" w:eastAsia="Times New Roman" w:hAnsi="Arial" w:cs="Arial"/>
          <w:sz w:val="20"/>
          <w:szCs w:val="20"/>
        </w:rPr>
        <w:t>1.4 The relevant Disabilities Officer</w:t>
      </w:r>
      <w:r w:rsidRPr="003D63DD">
        <w:rPr>
          <w:rFonts w:ascii="Arial" w:eastAsia="Times New Roman" w:hAnsi="Arial" w:cs="Arial"/>
          <w:sz w:val="20"/>
          <w:szCs w:val="20"/>
        </w:rPr>
        <w:t xml:space="preserve"> </w:t>
      </w:r>
      <w:r w:rsidRPr="00F72D01">
        <w:rPr>
          <w:rFonts w:ascii="Arial" w:eastAsia="Times New Roman" w:hAnsi="Arial" w:cs="Arial"/>
          <w:sz w:val="20"/>
          <w:szCs w:val="20"/>
        </w:rPr>
        <w:t>must be informed about the admission of students who have declared a disability on their Application Form</w:t>
      </w:r>
    </w:p>
    <w:p w14:paraId="43677033" w14:textId="77777777" w:rsidR="00943734" w:rsidRPr="00F72D01" w:rsidRDefault="00943734" w:rsidP="00943734">
      <w:pPr>
        <w:spacing w:line="240" w:lineRule="auto"/>
        <w:jc w:val="both"/>
        <w:rPr>
          <w:rFonts w:ascii="Arial" w:eastAsia="Times New Roman" w:hAnsi="Arial" w:cs="Arial"/>
          <w:sz w:val="20"/>
          <w:szCs w:val="20"/>
        </w:rPr>
      </w:pPr>
      <w:r>
        <w:rPr>
          <w:rFonts w:ascii="Arial" w:eastAsia="Times New Roman" w:hAnsi="Arial" w:cs="Arial"/>
          <w:sz w:val="20"/>
          <w:szCs w:val="20"/>
        </w:rPr>
        <w:t xml:space="preserve">1.5 </w:t>
      </w:r>
      <w:r w:rsidRPr="00F72D01">
        <w:rPr>
          <w:rFonts w:ascii="Arial" w:eastAsia="Times New Roman" w:hAnsi="Arial" w:cs="Arial"/>
          <w:sz w:val="20"/>
          <w:szCs w:val="20"/>
        </w:rPr>
        <w:t xml:space="preserve">Applicants who declare a previous criminal conviction must be referred to the </w:t>
      </w:r>
      <w:r>
        <w:rPr>
          <w:rFonts w:ascii="Arial" w:eastAsia="Times New Roman" w:hAnsi="Arial" w:cs="Arial"/>
          <w:sz w:val="20"/>
          <w:szCs w:val="20"/>
        </w:rPr>
        <w:t>Principal</w:t>
      </w:r>
    </w:p>
    <w:p w14:paraId="724826CC" w14:textId="77777777" w:rsidR="00943734" w:rsidRPr="00F72D01" w:rsidRDefault="00943734" w:rsidP="00943734">
      <w:pPr>
        <w:spacing w:line="240" w:lineRule="auto"/>
        <w:ind w:firstLine="720"/>
        <w:jc w:val="both"/>
        <w:outlineLvl w:val="2"/>
        <w:rPr>
          <w:rFonts w:ascii="Arial" w:eastAsia="Times New Roman" w:hAnsi="Arial" w:cs="Arial"/>
          <w:b/>
          <w:bCs/>
          <w:sz w:val="20"/>
          <w:szCs w:val="20"/>
        </w:rPr>
      </w:pPr>
      <w:r w:rsidRPr="00F72D01">
        <w:rPr>
          <w:rFonts w:ascii="Arial" w:eastAsia="Times New Roman" w:hAnsi="Arial" w:cs="Arial"/>
          <w:b/>
          <w:bCs/>
          <w:sz w:val="20"/>
          <w:szCs w:val="20"/>
        </w:rPr>
        <w:t xml:space="preserve">2. Enrolment and re-enrolment processes </w:t>
      </w:r>
    </w:p>
    <w:p w14:paraId="55054AE2" w14:textId="77777777" w:rsidR="00943734" w:rsidRPr="00F72D01" w:rsidRDefault="00943734" w:rsidP="00943734">
      <w:pPr>
        <w:spacing w:line="240" w:lineRule="auto"/>
        <w:jc w:val="both"/>
        <w:rPr>
          <w:rFonts w:ascii="Arial" w:eastAsia="Times New Roman" w:hAnsi="Arial" w:cs="Arial"/>
          <w:sz w:val="20"/>
          <w:szCs w:val="20"/>
        </w:rPr>
      </w:pPr>
      <w:r w:rsidRPr="003D63DD">
        <w:rPr>
          <w:rFonts w:ascii="Arial" w:eastAsia="Times New Roman" w:hAnsi="Arial" w:cs="Arial"/>
          <w:bCs/>
          <w:sz w:val="20"/>
          <w:szCs w:val="20"/>
        </w:rPr>
        <w:t>2.1</w:t>
      </w:r>
      <w:r>
        <w:rPr>
          <w:rFonts w:ascii="Arial" w:eastAsia="Times New Roman" w:hAnsi="Arial" w:cs="Arial"/>
          <w:sz w:val="20"/>
          <w:szCs w:val="20"/>
        </w:rPr>
        <w:t xml:space="preserve"> T</w:t>
      </w:r>
      <w:r w:rsidRPr="00F72D01">
        <w:rPr>
          <w:rFonts w:ascii="Arial" w:eastAsia="Times New Roman" w:hAnsi="Arial" w:cs="Arial"/>
          <w:sz w:val="20"/>
          <w:szCs w:val="20"/>
        </w:rPr>
        <w:t>he arr</w:t>
      </w:r>
      <w:r>
        <w:rPr>
          <w:rFonts w:ascii="Arial" w:eastAsia="Times New Roman" w:hAnsi="Arial" w:cs="Arial"/>
          <w:sz w:val="20"/>
          <w:szCs w:val="20"/>
        </w:rPr>
        <w:t>i</w:t>
      </w:r>
      <w:r w:rsidRPr="00F72D01">
        <w:rPr>
          <w:rFonts w:ascii="Arial" w:eastAsia="Times New Roman" w:hAnsi="Arial" w:cs="Arial"/>
          <w:sz w:val="20"/>
          <w:szCs w:val="20"/>
        </w:rPr>
        <w:t>val of new students should be timed accordingly</w:t>
      </w:r>
      <w:r>
        <w:rPr>
          <w:rFonts w:ascii="Arial" w:eastAsia="Times New Roman" w:hAnsi="Arial" w:cs="Arial"/>
          <w:sz w:val="20"/>
          <w:szCs w:val="20"/>
        </w:rPr>
        <w:t xml:space="preserve"> to avoid busy times of the year, in particular January and September </w:t>
      </w:r>
    </w:p>
    <w:p w14:paraId="471693CC" w14:textId="77777777" w:rsidR="00943734" w:rsidRDefault="00943734" w:rsidP="00943734">
      <w:pPr>
        <w:spacing w:line="240" w:lineRule="auto"/>
        <w:jc w:val="both"/>
        <w:textAlignment w:val="center"/>
        <w:rPr>
          <w:rFonts w:ascii="Arial" w:eastAsia="Times New Roman" w:hAnsi="Arial" w:cs="Arial"/>
          <w:sz w:val="20"/>
          <w:szCs w:val="20"/>
        </w:rPr>
      </w:pPr>
      <w:r w:rsidRPr="003D63DD">
        <w:rPr>
          <w:rFonts w:ascii="Arial" w:eastAsia="Times New Roman" w:hAnsi="Arial" w:cs="Arial"/>
          <w:bCs/>
          <w:sz w:val="20"/>
          <w:szCs w:val="20"/>
        </w:rPr>
        <w:t>2.2</w:t>
      </w:r>
      <w:r w:rsidRPr="00F72D01">
        <w:rPr>
          <w:rFonts w:ascii="Arial" w:eastAsia="Times New Roman" w:hAnsi="Arial" w:cs="Arial"/>
          <w:sz w:val="20"/>
          <w:szCs w:val="20"/>
        </w:rPr>
        <w:t xml:space="preserve"> </w:t>
      </w:r>
      <w:r w:rsidRPr="00000147">
        <w:rPr>
          <w:rFonts w:ascii="Arial" w:eastAsia="Times New Roman" w:hAnsi="Arial" w:cs="Arial"/>
          <w:sz w:val="20"/>
          <w:szCs w:val="20"/>
        </w:rPr>
        <w:t xml:space="preserve">Re-enrolment </w:t>
      </w:r>
      <w:r w:rsidRPr="00000147">
        <w:rPr>
          <w:rFonts w:ascii="Arial" w:eastAsia="Times New Roman" w:hAnsi="Arial" w:cs="Arial"/>
          <w:bCs/>
          <w:sz w:val="20"/>
          <w:szCs w:val="20"/>
        </w:rPr>
        <w:t>is required for students progressing normally to the next year of study, repeating a year of study, or returning from a period of interruption at the start of an academic year</w:t>
      </w:r>
    </w:p>
    <w:p w14:paraId="4830CED4" w14:textId="77777777" w:rsidR="00943734" w:rsidRPr="00F72D01" w:rsidRDefault="00943734" w:rsidP="00943734">
      <w:pPr>
        <w:spacing w:line="240" w:lineRule="auto"/>
        <w:jc w:val="both"/>
        <w:textAlignment w:val="center"/>
        <w:rPr>
          <w:rFonts w:ascii="Arial" w:eastAsia="Times New Roman" w:hAnsi="Arial" w:cs="Arial"/>
          <w:sz w:val="20"/>
          <w:szCs w:val="20"/>
        </w:rPr>
      </w:pPr>
      <w:r>
        <w:rPr>
          <w:rFonts w:ascii="Arial" w:eastAsia="Times New Roman" w:hAnsi="Arial" w:cs="Arial"/>
          <w:sz w:val="20"/>
          <w:szCs w:val="20"/>
        </w:rPr>
        <w:t xml:space="preserve">2.3 Re-enrolment </w:t>
      </w:r>
      <w:r w:rsidRPr="00F72D01">
        <w:rPr>
          <w:rFonts w:ascii="Arial" w:eastAsia="Times New Roman" w:hAnsi="Arial" w:cs="Arial"/>
          <w:sz w:val="20"/>
          <w:szCs w:val="20"/>
        </w:rPr>
        <w:t>will take place on the trimester calendar that falls on the anniversary of the original enrolment date</w:t>
      </w:r>
    </w:p>
    <w:p w14:paraId="137B6D11" w14:textId="77777777" w:rsidR="00943734" w:rsidRPr="003D63DD" w:rsidRDefault="00943734" w:rsidP="00814FC1">
      <w:pPr>
        <w:pStyle w:val="ListParagraph"/>
        <w:numPr>
          <w:ilvl w:val="1"/>
          <w:numId w:val="5"/>
        </w:numPr>
        <w:spacing w:before="100" w:beforeAutospacing="1" w:after="100" w:afterAutospacing="1"/>
        <w:jc w:val="both"/>
        <w:rPr>
          <w:rFonts w:ascii="Arial" w:hAnsi="Arial" w:cs="Arial"/>
          <w:sz w:val="20"/>
          <w:szCs w:val="20"/>
        </w:rPr>
      </w:pPr>
      <w:r w:rsidRPr="003D63DD">
        <w:rPr>
          <w:rFonts w:ascii="Arial" w:hAnsi="Arial" w:cs="Arial"/>
          <w:bCs/>
          <w:sz w:val="20"/>
          <w:szCs w:val="20"/>
        </w:rPr>
        <w:t>The re-enrolment process is as follows:</w:t>
      </w:r>
    </w:p>
    <w:p w14:paraId="0113D4AF" w14:textId="77777777" w:rsidR="00943734" w:rsidRDefault="00943734" w:rsidP="00943734">
      <w:pPr>
        <w:spacing w:line="240" w:lineRule="auto"/>
        <w:ind w:firstLine="360"/>
        <w:jc w:val="both"/>
        <w:rPr>
          <w:rFonts w:ascii="Arial" w:eastAsia="Times New Roman" w:hAnsi="Arial" w:cs="Arial"/>
          <w:sz w:val="20"/>
          <w:szCs w:val="20"/>
        </w:rPr>
      </w:pPr>
      <w:r>
        <w:rPr>
          <w:rFonts w:ascii="Arial" w:eastAsia="Times New Roman" w:hAnsi="Arial" w:cs="Arial"/>
          <w:sz w:val="20"/>
          <w:szCs w:val="20"/>
        </w:rPr>
        <w:t xml:space="preserve">2.3.1 Seeds Foundation </w:t>
      </w:r>
      <w:r w:rsidRPr="003D63DD">
        <w:rPr>
          <w:rFonts w:ascii="Arial" w:eastAsia="Times New Roman" w:hAnsi="Arial" w:cs="Arial"/>
          <w:sz w:val="20"/>
          <w:szCs w:val="20"/>
        </w:rPr>
        <w:t>will generate a letter to the student requesting confirmation of personal details, planning and monitoring information and payment of fees</w:t>
      </w:r>
    </w:p>
    <w:p w14:paraId="70D2F731" w14:textId="77777777" w:rsidR="00943734" w:rsidRPr="00F72D01" w:rsidRDefault="00943734" w:rsidP="00943734">
      <w:pPr>
        <w:spacing w:line="240" w:lineRule="auto"/>
        <w:jc w:val="both"/>
        <w:textAlignment w:val="center"/>
        <w:rPr>
          <w:rFonts w:ascii="Arial" w:eastAsia="Times New Roman" w:hAnsi="Arial" w:cs="Arial"/>
          <w:sz w:val="20"/>
          <w:szCs w:val="20"/>
        </w:rPr>
      </w:pPr>
      <w:r w:rsidRPr="008953A6">
        <w:rPr>
          <w:rFonts w:ascii="Arial" w:eastAsia="Times New Roman" w:hAnsi="Arial" w:cs="Arial"/>
          <w:bCs/>
          <w:sz w:val="20"/>
          <w:szCs w:val="20"/>
        </w:rPr>
        <w:t>2.4 Enrolment procedures for students returning from a period of interruption mid-way through the academic year:</w:t>
      </w:r>
      <w:r>
        <w:rPr>
          <w:rFonts w:ascii="Arial" w:eastAsia="Times New Roman" w:hAnsi="Arial" w:cs="Arial"/>
          <w:b/>
          <w:bCs/>
          <w:sz w:val="20"/>
          <w:szCs w:val="20"/>
        </w:rPr>
        <w:t xml:space="preserve"> </w:t>
      </w:r>
      <w:r w:rsidRPr="00F72D01">
        <w:rPr>
          <w:rFonts w:ascii="Arial" w:eastAsia="Times New Roman" w:hAnsi="Arial" w:cs="Arial"/>
          <w:sz w:val="20"/>
          <w:szCs w:val="20"/>
        </w:rPr>
        <w:t xml:space="preserve">If </w:t>
      </w:r>
      <w:r>
        <w:rPr>
          <w:rFonts w:ascii="Arial" w:eastAsia="Times New Roman" w:hAnsi="Arial" w:cs="Arial"/>
          <w:sz w:val="20"/>
          <w:szCs w:val="20"/>
        </w:rPr>
        <w:t>a student has</w:t>
      </w:r>
      <w:r w:rsidRPr="00F72D01">
        <w:rPr>
          <w:rFonts w:ascii="Arial" w:eastAsia="Times New Roman" w:hAnsi="Arial" w:cs="Arial"/>
          <w:sz w:val="20"/>
          <w:szCs w:val="20"/>
        </w:rPr>
        <w:t xml:space="preserve"> taken a break from </w:t>
      </w:r>
      <w:r>
        <w:rPr>
          <w:rFonts w:ascii="Arial" w:eastAsia="Times New Roman" w:hAnsi="Arial" w:cs="Arial"/>
          <w:sz w:val="20"/>
          <w:szCs w:val="20"/>
        </w:rPr>
        <w:t>a</w:t>
      </w:r>
      <w:r w:rsidRPr="00F72D01">
        <w:rPr>
          <w:rFonts w:ascii="Arial" w:eastAsia="Times New Roman" w:hAnsi="Arial" w:cs="Arial"/>
          <w:sz w:val="20"/>
          <w:szCs w:val="20"/>
        </w:rPr>
        <w:t xml:space="preserve"> programme and are re-starting mid-way through the academic year</w:t>
      </w:r>
      <w:r>
        <w:rPr>
          <w:rFonts w:ascii="Arial" w:eastAsia="Times New Roman" w:hAnsi="Arial" w:cs="Arial"/>
          <w:sz w:val="20"/>
          <w:szCs w:val="20"/>
        </w:rPr>
        <w:t>, he or she should</w:t>
      </w:r>
      <w:r w:rsidRPr="00F72D01">
        <w:rPr>
          <w:rFonts w:ascii="Arial" w:eastAsia="Times New Roman" w:hAnsi="Arial" w:cs="Arial"/>
          <w:sz w:val="20"/>
          <w:szCs w:val="20"/>
        </w:rPr>
        <w:t xml:space="preserve"> contact </w:t>
      </w:r>
      <w:r>
        <w:rPr>
          <w:rFonts w:ascii="Arial" w:eastAsia="Times New Roman" w:hAnsi="Arial" w:cs="Arial"/>
          <w:sz w:val="20"/>
          <w:szCs w:val="20"/>
        </w:rPr>
        <w:t xml:space="preserve">the Admissions Office </w:t>
      </w:r>
      <w:r w:rsidRPr="00F72D01">
        <w:rPr>
          <w:rFonts w:ascii="Arial" w:eastAsia="Times New Roman" w:hAnsi="Arial" w:cs="Arial"/>
          <w:sz w:val="20"/>
          <w:szCs w:val="20"/>
        </w:rPr>
        <w:t>in order to re-</w:t>
      </w:r>
      <w:proofErr w:type="spellStart"/>
      <w:r w:rsidRPr="00F72D01">
        <w:rPr>
          <w:rFonts w:ascii="Arial" w:eastAsia="Times New Roman" w:hAnsi="Arial" w:cs="Arial"/>
          <w:sz w:val="20"/>
          <w:szCs w:val="20"/>
        </w:rPr>
        <w:t>enroll</w:t>
      </w:r>
      <w:proofErr w:type="spellEnd"/>
      <w:r w:rsidRPr="00F72D01">
        <w:rPr>
          <w:rFonts w:ascii="Arial" w:eastAsia="Times New Roman" w:hAnsi="Arial" w:cs="Arial"/>
          <w:sz w:val="20"/>
          <w:szCs w:val="20"/>
        </w:rPr>
        <w:t xml:space="preserve"> for </w:t>
      </w:r>
      <w:r>
        <w:rPr>
          <w:rFonts w:ascii="Arial" w:eastAsia="Times New Roman" w:hAnsi="Arial" w:cs="Arial"/>
          <w:sz w:val="20"/>
          <w:szCs w:val="20"/>
        </w:rPr>
        <w:t xml:space="preserve">a </w:t>
      </w:r>
      <w:r w:rsidRPr="00F72D01">
        <w:rPr>
          <w:rFonts w:ascii="Arial" w:eastAsia="Times New Roman" w:hAnsi="Arial" w:cs="Arial"/>
          <w:sz w:val="20"/>
          <w:szCs w:val="20"/>
        </w:rPr>
        <w:t xml:space="preserve">programme. </w:t>
      </w:r>
      <w:r>
        <w:rPr>
          <w:rFonts w:ascii="Arial" w:eastAsia="Times New Roman" w:hAnsi="Arial" w:cs="Arial"/>
          <w:sz w:val="20"/>
          <w:szCs w:val="20"/>
        </w:rPr>
        <w:t xml:space="preserve">The applicant </w:t>
      </w:r>
      <w:r w:rsidRPr="00F72D01">
        <w:rPr>
          <w:rFonts w:ascii="Arial" w:eastAsia="Times New Roman" w:hAnsi="Arial" w:cs="Arial"/>
          <w:sz w:val="20"/>
          <w:szCs w:val="20"/>
        </w:rPr>
        <w:t xml:space="preserve">will be expected to pay </w:t>
      </w:r>
      <w:r>
        <w:rPr>
          <w:rFonts w:ascii="Arial" w:eastAsia="Times New Roman" w:hAnsi="Arial" w:cs="Arial"/>
          <w:sz w:val="20"/>
          <w:szCs w:val="20"/>
        </w:rPr>
        <w:t xml:space="preserve">the </w:t>
      </w:r>
      <w:r w:rsidRPr="00F72D01">
        <w:rPr>
          <w:rFonts w:ascii="Arial" w:eastAsia="Times New Roman" w:hAnsi="Arial" w:cs="Arial"/>
          <w:sz w:val="20"/>
          <w:szCs w:val="20"/>
        </w:rPr>
        <w:t xml:space="preserve">fees when </w:t>
      </w:r>
      <w:r>
        <w:rPr>
          <w:rFonts w:ascii="Arial" w:eastAsia="Times New Roman" w:hAnsi="Arial" w:cs="Arial"/>
          <w:sz w:val="20"/>
          <w:szCs w:val="20"/>
        </w:rPr>
        <w:t>he or she</w:t>
      </w:r>
      <w:r w:rsidRPr="00F72D01">
        <w:rPr>
          <w:rFonts w:ascii="Arial" w:eastAsia="Times New Roman" w:hAnsi="Arial" w:cs="Arial"/>
          <w:sz w:val="20"/>
          <w:szCs w:val="20"/>
        </w:rPr>
        <w:t xml:space="preserve"> re-</w:t>
      </w:r>
      <w:proofErr w:type="spellStart"/>
      <w:r w:rsidRPr="00F72D01">
        <w:rPr>
          <w:rFonts w:ascii="Arial" w:eastAsia="Times New Roman" w:hAnsi="Arial" w:cs="Arial"/>
          <w:sz w:val="20"/>
          <w:szCs w:val="20"/>
        </w:rPr>
        <w:t>enrol</w:t>
      </w:r>
      <w:r>
        <w:rPr>
          <w:rFonts w:ascii="Arial" w:eastAsia="Times New Roman" w:hAnsi="Arial" w:cs="Arial"/>
          <w:sz w:val="20"/>
          <w:szCs w:val="20"/>
        </w:rPr>
        <w:t>ls</w:t>
      </w:r>
      <w:proofErr w:type="spellEnd"/>
      <w:r>
        <w:rPr>
          <w:rFonts w:ascii="Arial" w:eastAsia="Times New Roman" w:hAnsi="Arial" w:cs="Arial"/>
          <w:sz w:val="20"/>
          <w:szCs w:val="20"/>
        </w:rPr>
        <w:t>.</w:t>
      </w:r>
    </w:p>
    <w:p w14:paraId="686206CA" w14:textId="77777777" w:rsidR="00943734" w:rsidRPr="00F72D01" w:rsidRDefault="00943734" w:rsidP="00943734">
      <w:pPr>
        <w:spacing w:line="240" w:lineRule="auto"/>
        <w:ind w:firstLine="360"/>
        <w:rPr>
          <w:rFonts w:ascii="Arial" w:eastAsia="Times New Roman" w:hAnsi="Arial" w:cs="Arial"/>
          <w:sz w:val="20"/>
          <w:szCs w:val="20"/>
        </w:rPr>
      </w:pPr>
      <w:r w:rsidRPr="00687665">
        <w:rPr>
          <w:rFonts w:ascii="Arial" w:eastAsia="Times New Roman" w:hAnsi="Arial" w:cs="Arial"/>
          <w:b/>
          <w:bCs/>
          <w:sz w:val="20"/>
          <w:szCs w:val="20"/>
        </w:rPr>
        <w:t>3.</w:t>
      </w:r>
      <w:r w:rsidRPr="00F72D01">
        <w:rPr>
          <w:rFonts w:ascii="Arial" w:eastAsia="Times New Roman" w:hAnsi="Arial" w:cs="Arial"/>
          <w:sz w:val="20"/>
          <w:szCs w:val="20"/>
        </w:rPr>
        <w:t xml:space="preserve"> </w:t>
      </w:r>
      <w:r w:rsidRPr="00687665">
        <w:rPr>
          <w:rFonts w:ascii="Arial" w:eastAsia="Times New Roman" w:hAnsi="Arial" w:cs="Arial"/>
          <w:b/>
          <w:bCs/>
          <w:sz w:val="20"/>
          <w:szCs w:val="20"/>
        </w:rPr>
        <w:t>Handbooks for students</w:t>
      </w:r>
    </w:p>
    <w:p w14:paraId="13AB5FA8" w14:textId="77777777" w:rsidR="00943734" w:rsidRDefault="00943734" w:rsidP="00943734">
      <w:pPr>
        <w:spacing w:line="240" w:lineRule="auto"/>
        <w:rPr>
          <w:rFonts w:ascii="Arial" w:eastAsia="Times New Roman" w:hAnsi="Arial" w:cs="Arial"/>
          <w:sz w:val="20"/>
          <w:szCs w:val="20"/>
        </w:rPr>
      </w:pPr>
      <w:r>
        <w:rPr>
          <w:rFonts w:ascii="Arial" w:eastAsia="Times New Roman" w:hAnsi="Arial" w:cs="Arial"/>
          <w:sz w:val="20"/>
          <w:szCs w:val="20"/>
        </w:rPr>
        <w:t xml:space="preserve">3.1 </w:t>
      </w:r>
      <w:r w:rsidRPr="00F72D01">
        <w:rPr>
          <w:rFonts w:ascii="Arial" w:eastAsia="Times New Roman" w:hAnsi="Arial" w:cs="Arial"/>
          <w:sz w:val="20"/>
          <w:szCs w:val="20"/>
        </w:rPr>
        <w:t xml:space="preserve">Students must provided at enrolment with a </w:t>
      </w:r>
      <w:r>
        <w:rPr>
          <w:rFonts w:ascii="Arial" w:eastAsia="Times New Roman" w:hAnsi="Arial" w:cs="Arial"/>
          <w:sz w:val="20"/>
          <w:szCs w:val="20"/>
        </w:rPr>
        <w:t xml:space="preserve">copy of the Student </w:t>
      </w:r>
      <w:r w:rsidRPr="00F72D01">
        <w:rPr>
          <w:rFonts w:ascii="Arial" w:eastAsia="Times New Roman" w:hAnsi="Arial" w:cs="Arial"/>
          <w:sz w:val="20"/>
          <w:szCs w:val="20"/>
        </w:rPr>
        <w:t xml:space="preserve">Handbook which covers </w:t>
      </w:r>
      <w:r>
        <w:rPr>
          <w:rFonts w:ascii="Arial" w:eastAsia="Times New Roman" w:hAnsi="Arial" w:cs="Arial"/>
          <w:sz w:val="20"/>
          <w:szCs w:val="20"/>
        </w:rPr>
        <w:t xml:space="preserve">Code of Conduct, </w:t>
      </w:r>
      <w:r w:rsidRPr="00F72D01">
        <w:rPr>
          <w:rFonts w:ascii="Arial" w:eastAsia="Times New Roman" w:hAnsi="Arial" w:cs="Arial"/>
          <w:sz w:val="20"/>
          <w:szCs w:val="20"/>
        </w:rPr>
        <w:t xml:space="preserve">complaints </w:t>
      </w:r>
      <w:r>
        <w:rPr>
          <w:rFonts w:ascii="Arial" w:eastAsia="Times New Roman" w:hAnsi="Arial" w:cs="Arial"/>
          <w:sz w:val="20"/>
          <w:szCs w:val="20"/>
        </w:rPr>
        <w:t xml:space="preserve">and assessment </w:t>
      </w:r>
      <w:r w:rsidRPr="00F72D01">
        <w:rPr>
          <w:rFonts w:ascii="Arial" w:eastAsia="Times New Roman" w:hAnsi="Arial" w:cs="Arial"/>
          <w:sz w:val="20"/>
          <w:szCs w:val="20"/>
        </w:rPr>
        <w:t>procedures</w:t>
      </w:r>
      <w:r>
        <w:rPr>
          <w:rFonts w:ascii="Arial" w:eastAsia="Times New Roman" w:hAnsi="Arial" w:cs="Arial"/>
          <w:sz w:val="20"/>
          <w:szCs w:val="20"/>
        </w:rPr>
        <w:t xml:space="preserve"> </w:t>
      </w:r>
    </w:p>
    <w:p w14:paraId="30817591" w14:textId="77777777" w:rsidR="00943734" w:rsidRDefault="00943734" w:rsidP="00943734">
      <w:pPr>
        <w:spacing w:line="240" w:lineRule="auto"/>
        <w:rPr>
          <w:rFonts w:ascii="Arial" w:eastAsia="Times New Roman" w:hAnsi="Arial" w:cs="Arial"/>
          <w:sz w:val="20"/>
          <w:szCs w:val="20"/>
        </w:rPr>
      </w:pPr>
    </w:p>
    <w:p w14:paraId="718804BA" w14:textId="77777777" w:rsidR="00943734" w:rsidRDefault="00943734" w:rsidP="00943734">
      <w:pPr>
        <w:spacing w:line="240" w:lineRule="auto"/>
        <w:rPr>
          <w:rFonts w:ascii="Arial" w:eastAsia="Times New Roman" w:hAnsi="Arial" w:cs="Arial"/>
          <w:sz w:val="20"/>
          <w:szCs w:val="20"/>
        </w:rPr>
      </w:pPr>
    </w:p>
    <w:p w14:paraId="0A2A5799" w14:textId="77777777" w:rsidR="00943734" w:rsidRDefault="00943734" w:rsidP="00943734">
      <w:pPr>
        <w:spacing w:line="240" w:lineRule="auto"/>
        <w:rPr>
          <w:rFonts w:ascii="Arial" w:eastAsia="Times New Roman" w:hAnsi="Arial" w:cs="Arial"/>
          <w:bCs/>
          <w:sz w:val="20"/>
          <w:szCs w:val="20"/>
        </w:rPr>
      </w:pPr>
    </w:p>
    <w:p w14:paraId="156F3E29" w14:textId="77777777" w:rsidR="00943734" w:rsidRPr="00960A67" w:rsidRDefault="00943734" w:rsidP="00943734">
      <w:pPr>
        <w:spacing w:line="240" w:lineRule="auto"/>
        <w:rPr>
          <w:rFonts w:ascii="Arial" w:eastAsia="Times New Roman" w:hAnsi="Arial" w:cs="Arial"/>
          <w:bCs/>
          <w:sz w:val="20"/>
          <w:szCs w:val="20"/>
        </w:rPr>
      </w:pPr>
      <w:r>
        <w:rPr>
          <w:rFonts w:ascii="Arial" w:eastAsia="Times New Roman" w:hAnsi="Arial" w:cs="Arial"/>
          <w:bCs/>
          <w:sz w:val="20"/>
          <w:szCs w:val="20"/>
        </w:rPr>
        <w:t>3.3</w:t>
      </w:r>
      <w:r w:rsidRPr="00F72D01">
        <w:rPr>
          <w:rFonts w:ascii="Arial" w:eastAsia="Times New Roman" w:hAnsi="Arial" w:cs="Arial"/>
          <w:sz w:val="20"/>
          <w:szCs w:val="20"/>
        </w:rPr>
        <w:t xml:space="preserve"> </w:t>
      </w:r>
      <w:r>
        <w:rPr>
          <w:rFonts w:ascii="Arial" w:eastAsia="Times New Roman" w:hAnsi="Arial" w:cs="Arial"/>
          <w:sz w:val="20"/>
          <w:szCs w:val="20"/>
        </w:rPr>
        <w:t>Students will also be given information regarding:</w:t>
      </w:r>
    </w:p>
    <w:p w14:paraId="67B0597F" w14:textId="77777777" w:rsidR="00943734" w:rsidRPr="00F72D01" w:rsidRDefault="00943734" w:rsidP="00814FC1">
      <w:pPr>
        <w:numPr>
          <w:ilvl w:val="0"/>
          <w:numId w:val="3"/>
        </w:numPr>
        <w:spacing w:line="240" w:lineRule="auto"/>
        <w:rPr>
          <w:rFonts w:ascii="Arial" w:eastAsia="Times New Roman" w:hAnsi="Arial" w:cs="Arial"/>
          <w:sz w:val="20"/>
          <w:szCs w:val="20"/>
        </w:rPr>
      </w:pPr>
      <w:r w:rsidRPr="00F72D01">
        <w:rPr>
          <w:rFonts w:ascii="Arial" w:eastAsia="Times New Roman" w:hAnsi="Arial" w:cs="Arial"/>
          <w:sz w:val="20"/>
          <w:szCs w:val="20"/>
        </w:rPr>
        <w:t xml:space="preserve">attendance at the </w:t>
      </w:r>
      <w:r>
        <w:rPr>
          <w:rFonts w:ascii="Arial" w:eastAsia="Times New Roman" w:hAnsi="Arial" w:cs="Arial"/>
          <w:sz w:val="20"/>
          <w:szCs w:val="20"/>
        </w:rPr>
        <w:t xml:space="preserve">College’s </w:t>
      </w:r>
      <w:r w:rsidRPr="00F72D01">
        <w:rPr>
          <w:rFonts w:ascii="Arial" w:eastAsia="Times New Roman" w:hAnsi="Arial" w:cs="Arial"/>
          <w:sz w:val="20"/>
          <w:szCs w:val="20"/>
        </w:rPr>
        <w:t xml:space="preserve">Induction </w:t>
      </w:r>
      <w:r>
        <w:rPr>
          <w:rFonts w:ascii="Arial" w:eastAsia="Times New Roman" w:hAnsi="Arial" w:cs="Arial"/>
          <w:sz w:val="20"/>
          <w:szCs w:val="20"/>
        </w:rPr>
        <w:t>and individual course induction</w:t>
      </w:r>
      <w:r w:rsidRPr="00F72D01">
        <w:rPr>
          <w:rFonts w:ascii="Arial" w:eastAsia="Times New Roman" w:hAnsi="Arial" w:cs="Arial"/>
          <w:sz w:val="20"/>
          <w:szCs w:val="20"/>
        </w:rPr>
        <w:t xml:space="preserve"> </w:t>
      </w:r>
    </w:p>
    <w:p w14:paraId="73665C96" w14:textId="77777777" w:rsidR="00943734" w:rsidRPr="00F72D01" w:rsidRDefault="00943734" w:rsidP="00814FC1">
      <w:pPr>
        <w:numPr>
          <w:ilvl w:val="0"/>
          <w:numId w:val="3"/>
        </w:numPr>
        <w:spacing w:line="240" w:lineRule="auto"/>
        <w:rPr>
          <w:rFonts w:ascii="Arial" w:eastAsia="Times New Roman" w:hAnsi="Arial" w:cs="Arial"/>
          <w:sz w:val="20"/>
          <w:szCs w:val="20"/>
        </w:rPr>
      </w:pPr>
      <w:r w:rsidRPr="00F72D01">
        <w:rPr>
          <w:rFonts w:ascii="Arial" w:eastAsia="Times New Roman" w:hAnsi="Arial" w:cs="Arial"/>
          <w:sz w:val="20"/>
          <w:szCs w:val="20"/>
        </w:rPr>
        <w:t xml:space="preserve">information about </w:t>
      </w:r>
      <w:r>
        <w:rPr>
          <w:rFonts w:ascii="Arial" w:eastAsia="Times New Roman" w:hAnsi="Arial" w:cs="Arial"/>
          <w:sz w:val="20"/>
          <w:szCs w:val="20"/>
        </w:rPr>
        <w:t xml:space="preserve">external awarding body </w:t>
      </w:r>
      <w:r w:rsidRPr="00F72D01">
        <w:rPr>
          <w:rFonts w:ascii="Arial" w:eastAsia="Times New Roman" w:hAnsi="Arial" w:cs="Arial"/>
          <w:sz w:val="20"/>
          <w:szCs w:val="20"/>
        </w:rPr>
        <w:t xml:space="preserve">registration, transfer to </w:t>
      </w:r>
      <w:r>
        <w:rPr>
          <w:rFonts w:ascii="Arial" w:eastAsia="Times New Roman" w:hAnsi="Arial" w:cs="Arial"/>
          <w:sz w:val="20"/>
          <w:szCs w:val="20"/>
        </w:rPr>
        <w:t>another course</w:t>
      </w:r>
      <w:r w:rsidRPr="00F72D01">
        <w:rPr>
          <w:rFonts w:ascii="Arial" w:eastAsia="Times New Roman" w:hAnsi="Arial" w:cs="Arial"/>
          <w:sz w:val="20"/>
          <w:szCs w:val="20"/>
        </w:rPr>
        <w:t xml:space="preserve">, </w:t>
      </w:r>
      <w:r>
        <w:rPr>
          <w:rFonts w:ascii="Arial" w:eastAsia="Times New Roman" w:hAnsi="Arial" w:cs="Arial"/>
          <w:sz w:val="20"/>
          <w:szCs w:val="20"/>
        </w:rPr>
        <w:t xml:space="preserve">examination dates and </w:t>
      </w:r>
      <w:r w:rsidRPr="00F72D01">
        <w:rPr>
          <w:rFonts w:ascii="Arial" w:eastAsia="Times New Roman" w:hAnsi="Arial" w:cs="Arial"/>
          <w:sz w:val="20"/>
          <w:szCs w:val="20"/>
        </w:rPr>
        <w:t xml:space="preserve">submission of </w:t>
      </w:r>
      <w:r>
        <w:rPr>
          <w:rFonts w:ascii="Arial" w:eastAsia="Times New Roman" w:hAnsi="Arial" w:cs="Arial"/>
          <w:sz w:val="20"/>
          <w:szCs w:val="20"/>
        </w:rPr>
        <w:t xml:space="preserve">coursework </w:t>
      </w:r>
    </w:p>
    <w:p w14:paraId="38FAE592" w14:textId="77777777" w:rsidR="00943734" w:rsidRPr="00943734" w:rsidRDefault="00943734" w:rsidP="00814FC1">
      <w:pPr>
        <w:numPr>
          <w:ilvl w:val="0"/>
          <w:numId w:val="3"/>
        </w:numPr>
        <w:spacing w:line="240" w:lineRule="auto"/>
        <w:rPr>
          <w:rFonts w:ascii="Arial" w:hAnsi="Arial" w:cs="Arial"/>
          <w:b/>
          <w:sz w:val="20"/>
          <w:szCs w:val="20"/>
        </w:rPr>
      </w:pPr>
      <w:r w:rsidRPr="00943734">
        <w:rPr>
          <w:rFonts w:ascii="Arial" w:eastAsia="Times New Roman" w:hAnsi="Arial" w:cs="Arial"/>
          <w:sz w:val="20"/>
          <w:szCs w:val="20"/>
        </w:rPr>
        <w:t xml:space="preserve">any additional information such as presentations or seminars organized by </w:t>
      </w:r>
      <w:r>
        <w:rPr>
          <w:rFonts w:ascii="Arial" w:eastAsia="Times New Roman" w:hAnsi="Arial" w:cs="Arial"/>
          <w:sz w:val="20"/>
          <w:szCs w:val="20"/>
        </w:rPr>
        <w:t>Seeds Foundation</w:t>
      </w:r>
      <w:r w:rsidRPr="00943734">
        <w:rPr>
          <w:rFonts w:ascii="Arial" w:eastAsia="Times New Roman" w:hAnsi="Arial" w:cs="Arial"/>
          <w:sz w:val="20"/>
          <w:szCs w:val="20"/>
        </w:rPr>
        <w:t xml:space="preserve"> A statement of basic entitlements made available to the student.</w:t>
      </w:r>
      <w:bookmarkEnd w:id="0"/>
      <w:r w:rsidRPr="00943734">
        <w:rPr>
          <w:rFonts w:ascii="Arial" w:eastAsia="Times New Roman" w:hAnsi="Arial" w:cs="Arial"/>
          <w:sz w:val="20"/>
          <w:szCs w:val="20"/>
        </w:rPr>
        <w:br/>
      </w:r>
    </w:p>
    <w:p w14:paraId="0C45EE47" w14:textId="77777777" w:rsidR="00943734" w:rsidRPr="008953A6" w:rsidRDefault="00943734" w:rsidP="00814FC1">
      <w:pPr>
        <w:pStyle w:val="ListParagraph"/>
        <w:numPr>
          <w:ilvl w:val="1"/>
          <w:numId w:val="3"/>
        </w:numPr>
        <w:spacing w:before="100" w:beforeAutospacing="1" w:after="100" w:afterAutospacing="1"/>
        <w:rPr>
          <w:rFonts w:ascii="Arial" w:hAnsi="Arial" w:cs="Arial"/>
          <w:b/>
          <w:sz w:val="20"/>
          <w:szCs w:val="20"/>
        </w:rPr>
      </w:pPr>
      <w:r w:rsidRPr="008953A6">
        <w:rPr>
          <w:rFonts w:ascii="Arial" w:hAnsi="Arial" w:cs="Arial"/>
          <w:b/>
          <w:sz w:val="20"/>
          <w:szCs w:val="20"/>
        </w:rPr>
        <w:t>Payments</w:t>
      </w:r>
    </w:p>
    <w:p w14:paraId="71D2E445" w14:textId="77777777" w:rsidR="00943734" w:rsidRPr="00687665" w:rsidRDefault="00943734" w:rsidP="00943734">
      <w:pPr>
        <w:pStyle w:val="NormalWeb"/>
        <w:jc w:val="both"/>
        <w:rPr>
          <w:rFonts w:ascii="Arial" w:hAnsi="Arial" w:cs="Arial"/>
          <w:sz w:val="20"/>
          <w:szCs w:val="20"/>
        </w:rPr>
      </w:pPr>
      <w:r>
        <w:rPr>
          <w:rFonts w:ascii="Arial" w:hAnsi="Arial" w:cs="Arial"/>
          <w:sz w:val="20"/>
          <w:szCs w:val="20"/>
        </w:rPr>
        <w:t xml:space="preserve">4.1 There is a non-refundable Registration fee of £150. Applicants will need to make their </w:t>
      </w:r>
      <w:r w:rsidRPr="00687665">
        <w:rPr>
          <w:rFonts w:ascii="Arial" w:hAnsi="Arial" w:cs="Arial"/>
          <w:sz w:val="20"/>
          <w:szCs w:val="20"/>
        </w:rPr>
        <w:t xml:space="preserve">payment </w:t>
      </w:r>
      <w:r>
        <w:rPr>
          <w:rFonts w:ascii="Arial" w:hAnsi="Arial" w:cs="Arial"/>
          <w:sz w:val="20"/>
          <w:szCs w:val="20"/>
        </w:rPr>
        <w:t>by cheque,</w:t>
      </w:r>
      <w:r w:rsidRPr="00687665">
        <w:rPr>
          <w:rFonts w:ascii="Arial" w:hAnsi="Arial" w:cs="Arial"/>
          <w:sz w:val="20"/>
          <w:szCs w:val="20"/>
        </w:rPr>
        <w:t xml:space="preserve"> credit or debit card</w:t>
      </w:r>
      <w:r>
        <w:rPr>
          <w:rFonts w:ascii="Arial" w:hAnsi="Arial" w:cs="Arial"/>
          <w:sz w:val="20"/>
          <w:szCs w:val="20"/>
        </w:rPr>
        <w:t>, or cash</w:t>
      </w:r>
      <w:r w:rsidRPr="00687665">
        <w:rPr>
          <w:rFonts w:ascii="Arial" w:hAnsi="Arial" w:cs="Arial"/>
          <w:sz w:val="20"/>
          <w:szCs w:val="20"/>
        </w:rPr>
        <w:t xml:space="preserve">. The card need not be in </w:t>
      </w:r>
      <w:r>
        <w:rPr>
          <w:rFonts w:ascii="Arial" w:hAnsi="Arial" w:cs="Arial"/>
          <w:sz w:val="20"/>
          <w:szCs w:val="20"/>
        </w:rPr>
        <w:t xml:space="preserve">the applicant’s </w:t>
      </w:r>
      <w:r w:rsidRPr="00687665">
        <w:rPr>
          <w:rFonts w:ascii="Arial" w:hAnsi="Arial" w:cs="Arial"/>
          <w:sz w:val="20"/>
          <w:szCs w:val="20"/>
        </w:rPr>
        <w:t xml:space="preserve">own name, but </w:t>
      </w:r>
      <w:r>
        <w:rPr>
          <w:rFonts w:ascii="Arial" w:hAnsi="Arial" w:cs="Arial"/>
          <w:sz w:val="20"/>
          <w:szCs w:val="20"/>
        </w:rPr>
        <w:t>he or she</w:t>
      </w:r>
      <w:r w:rsidRPr="00687665">
        <w:rPr>
          <w:rFonts w:ascii="Arial" w:hAnsi="Arial" w:cs="Arial"/>
          <w:sz w:val="20"/>
          <w:szCs w:val="20"/>
        </w:rPr>
        <w:t xml:space="preserve"> will require the consent of the cardholder. </w:t>
      </w:r>
    </w:p>
    <w:p w14:paraId="428C1A09" w14:textId="77777777" w:rsidR="00943734" w:rsidRPr="00687665" w:rsidRDefault="00943734" w:rsidP="00814FC1">
      <w:pPr>
        <w:pStyle w:val="Heading2"/>
        <w:keepNext w:val="0"/>
        <w:keepLines w:val="0"/>
        <w:numPr>
          <w:ilvl w:val="1"/>
          <w:numId w:val="3"/>
        </w:numPr>
        <w:spacing w:before="100" w:after="100" w:line="240" w:lineRule="auto"/>
        <w:rPr>
          <w:rFonts w:ascii="Arial" w:hAnsi="Arial" w:cs="Arial"/>
          <w:sz w:val="20"/>
          <w:szCs w:val="20"/>
        </w:rPr>
      </w:pPr>
      <w:r w:rsidRPr="00687665">
        <w:rPr>
          <w:rFonts w:ascii="Arial" w:hAnsi="Arial" w:cs="Arial"/>
          <w:sz w:val="20"/>
          <w:szCs w:val="20"/>
        </w:rPr>
        <w:t>App</w:t>
      </w:r>
      <w:r>
        <w:rPr>
          <w:rFonts w:ascii="Arial" w:hAnsi="Arial" w:cs="Arial"/>
          <w:sz w:val="20"/>
          <w:szCs w:val="20"/>
        </w:rPr>
        <w:t xml:space="preserve">lications for all </w:t>
      </w:r>
      <w:r w:rsidRPr="00687665">
        <w:rPr>
          <w:rFonts w:ascii="Arial" w:hAnsi="Arial" w:cs="Arial"/>
          <w:sz w:val="20"/>
          <w:szCs w:val="20"/>
        </w:rPr>
        <w:t>programmes</w:t>
      </w:r>
    </w:p>
    <w:p w14:paraId="13CFA590" w14:textId="77777777" w:rsidR="00943734" w:rsidRDefault="00943734" w:rsidP="00943734">
      <w:pPr>
        <w:pStyle w:val="NormalWeb"/>
        <w:rPr>
          <w:rFonts w:ascii="Arial" w:hAnsi="Arial" w:cs="Arial"/>
          <w:sz w:val="20"/>
          <w:szCs w:val="20"/>
        </w:rPr>
      </w:pPr>
      <w:r>
        <w:rPr>
          <w:rFonts w:ascii="Arial" w:hAnsi="Arial" w:cs="Arial"/>
          <w:sz w:val="20"/>
          <w:szCs w:val="20"/>
        </w:rPr>
        <w:t xml:space="preserve">5.1 </w:t>
      </w:r>
      <w:r w:rsidRPr="00687665">
        <w:rPr>
          <w:rFonts w:ascii="Arial" w:hAnsi="Arial" w:cs="Arial"/>
          <w:sz w:val="20"/>
          <w:szCs w:val="20"/>
        </w:rPr>
        <w:t xml:space="preserve">All applications to study for </w:t>
      </w:r>
      <w:r>
        <w:rPr>
          <w:rFonts w:ascii="Arial" w:hAnsi="Arial" w:cs="Arial"/>
          <w:sz w:val="20"/>
          <w:szCs w:val="20"/>
        </w:rPr>
        <w:t xml:space="preserve">full-time, part-time or short courses must </w:t>
      </w:r>
      <w:r w:rsidRPr="00687665">
        <w:rPr>
          <w:rFonts w:ascii="Arial" w:hAnsi="Arial" w:cs="Arial"/>
          <w:sz w:val="20"/>
          <w:szCs w:val="20"/>
        </w:rPr>
        <w:t>apply independently and are responsible for paying the correct application fee</w:t>
      </w:r>
      <w:r>
        <w:rPr>
          <w:rFonts w:ascii="Arial" w:hAnsi="Arial" w:cs="Arial"/>
          <w:sz w:val="20"/>
          <w:szCs w:val="20"/>
        </w:rPr>
        <w:t>. Applying can be via:</w:t>
      </w:r>
    </w:p>
    <w:p w14:paraId="200F3412" w14:textId="77777777" w:rsidR="00943734" w:rsidRPr="009243E7" w:rsidRDefault="00943734" w:rsidP="00943734">
      <w:pPr>
        <w:ind w:firstLine="360"/>
        <w:rPr>
          <w:rFonts w:ascii="Arial" w:hAnsi="Arial" w:cs="Arial"/>
          <w:sz w:val="20"/>
          <w:szCs w:val="20"/>
        </w:rPr>
      </w:pPr>
      <w:r w:rsidRPr="009243E7">
        <w:rPr>
          <w:rStyle w:val="style101"/>
          <w:rFonts w:ascii="Arial" w:hAnsi="Arial" w:cs="Arial"/>
          <w:sz w:val="20"/>
          <w:szCs w:val="20"/>
        </w:rPr>
        <w:t xml:space="preserve">5.1.1 </w:t>
      </w:r>
      <w:r w:rsidRPr="009243E7">
        <w:rPr>
          <w:rStyle w:val="style101"/>
          <w:rFonts w:ascii="Arial" w:hAnsi="Arial" w:cs="Arial"/>
          <w:sz w:val="20"/>
          <w:szCs w:val="20"/>
        </w:rPr>
        <w:tab/>
      </w:r>
      <w:r w:rsidRPr="00E107B0">
        <w:rPr>
          <w:rStyle w:val="style101"/>
          <w:rFonts w:ascii="Arial" w:hAnsi="Arial" w:cs="Arial"/>
          <w:b/>
          <w:sz w:val="20"/>
          <w:szCs w:val="20"/>
        </w:rPr>
        <w:t>Website</w:t>
      </w:r>
      <w:r w:rsidRPr="00E107B0">
        <w:rPr>
          <w:rFonts w:ascii="Arial" w:hAnsi="Arial" w:cs="Arial"/>
          <w:b/>
          <w:sz w:val="20"/>
          <w:szCs w:val="20"/>
        </w:rPr>
        <w:t xml:space="preserve"> </w:t>
      </w:r>
    </w:p>
    <w:p w14:paraId="024D5735" w14:textId="77777777" w:rsidR="00943734" w:rsidRPr="00976728" w:rsidRDefault="00943734" w:rsidP="00814FC1">
      <w:pPr>
        <w:pStyle w:val="ListParagraph"/>
        <w:numPr>
          <w:ilvl w:val="0"/>
          <w:numId w:val="6"/>
        </w:numPr>
        <w:spacing w:after="200" w:line="276" w:lineRule="auto"/>
        <w:rPr>
          <w:rStyle w:val="style91"/>
          <w:rFonts w:ascii="Arial" w:hAnsi="Arial" w:cs="Arial"/>
          <w:sz w:val="20"/>
          <w:szCs w:val="20"/>
        </w:rPr>
      </w:pPr>
      <w:r w:rsidRPr="009243E7">
        <w:rPr>
          <w:rStyle w:val="style91"/>
          <w:rFonts w:ascii="Arial" w:hAnsi="Arial" w:cs="Arial"/>
          <w:sz w:val="20"/>
          <w:szCs w:val="20"/>
        </w:rPr>
        <w:t>Applying online</w:t>
      </w:r>
      <w:r w:rsidRPr="009243E7">
        <w:rPr>
          <w:rFonts w:ascii="Arial" w:hAnsi="Arial" w:cs="Arial"/>
          <w:sz w:val="20"/>
          <w:szCs w:val="20"/>
        </w:rPr>
        <w:t xml:space="preserve"> by </w:t>
      </w:r>
      <w:r w:rsidRPr="00976728">
        <w:rPr>
          <w:rFonts w:ascii="Arial" w:hAnsi="Arial" w:cs="Arial"/>
          <w:sz w:val="20"/>
          <w:szCs w:val="20"/>
        </w:rPr>
        <w:t>d</w:t>
      </w:r>
      <w:r w:rsidRPr="00976728">
        <w:rPr>
          <w:rStyle w:val="style91"/>
          <w:rFonts w:ascii="Arial" w:hAnsi="Arial" w:cs="Arial"/>
          <w:sz w:val="20"/>
          <w:szCs w:val="20"/>
        </w:rPr>
        <w:t xml:space="preserve">ownloading application form from our website </w:t>
      </w:r>
      <w:hyperlink r:id="rId8" w:history="1">
        <w:r w:rsidRPr="00976728">
          <w:rPr>
            <w:rStyle w:val="Hyperlink"/>
            <w:rFonts w:ascii="Arial" w:hAnsi="Arial" w:cs="Arial"/>
            <w:sz w:val="20"/>
            <w:szCs w:val="20"/>
          </w:rPr>
          <w:t>www.angloskillscollege.co.uk</w:t>
        </w:r>
      </w:hyperlink>
      <w:r w:rsidRPr="00976728">
        <w:rPr>
          <w:rStyle w:val="style91"/>
          <w:rFonts w:ascii="Arial" w:hAnsi="Arial" w:cs="Arial"/>
          <w:sz w:val="20"/>
          <w:szCs w:val="20"/>
        </w:rPr>
        <w:t xml:space="preserve">  </w:t>
      </w:r>
    </w:p>
    <w:p w14:paraId="6C17365C" w14:textId="77777777" w:rsidR="00943734" w:rsidRPr="00976728" w:rsidRDefault="00943734" w:rsidP="00814FC1">
      <w:pPr>
        <w:pStyle w:val="ListParagraph"/>
        <w:numPr>
          <w:ilvl w:val="0"/>
          <w:numId w:val="6"/>
        </w:numPr>
        <w:spacing w:after="200" w:line="276" w:lineRule="auto"/>
        <w:rPr>
          <w:rFonts w:ascii="Arial" w:hAnsi="Arial" w:cs="Arial"/>
          <w:sz w:val="20"/>
          <w:szCs w:val="20"/>
        </w:rPr>
      </w:pPr>
      <w:r w:rsidRPr="00976728">
        <w:rPr>
          <w:rStyle w:val="style91"/>
          <w:rFonts w:ascii="Arial" w:hAnsi="Arial" w:cs="Arial"/>
          <w:sz w:val="20"/>
          <w:szCs w:val="20"/>
        </w:rPr>
        <w:t>Completed application form can be returned to the College via post, as an email attachment (</w:t>
      </w:r>
      <w:r w:rsidRPr="00976728">
        <w:rPr>
          <w:rFonts w:ascii="Arial" w:hAnsi="Arial" w:cs="Arial"/>
          <w:bCs/>
          <w:sz w:val="18"/>
          <w:szCs w:val="18"/>
        </w:rPr>
        <w:t>admin@angloskillscollege.co.uk</w:t>
      </w:r>
      <w:r w:rsidRPr="00976728">
        <w:rPr>
          <w:rStyle w:val="style91"/>
          <w:rFonts w:ascii="Arial" w:hAnsi="Arial" w:cs="Arial"/>
          <w:sz w:val="20"/>
          <w:szCs w:val="20"/>
        </w:rPr>
        <w:t>), or fax (+44 (0)115 9483339</w:t>
      </w:r>
    </w:p>
    <w:p w14:paraId="518D6AC6" w14:textId="77777777" w:rsidR="00943734" w:rsidRPr="00976728" w:rsidRDefault="00943734" w:rsidP="00943734">
      <w:pPr>
        <w:spacing w:after="240" w:line="240" w:lineRule="auto"/>
        <w:ind w:firstLine="360"/>
        <w:rPr>
          <w:rFonts w:ascii="Arial" w:hAnsi="Arial" w:cs="Arial"/>
          <w:sz w:val="20"/>
          <w:szCs w:val="20"/>
        </w:rPr>
      </w:pPr>
      <w:r w:rsidRPr="00976728">
        <w:rPr>
          <w:rStyle w:val="style101"/>
          <w:rFonts w:ascii="Arial" w:hAnsi="Arial" w:cs="Arial"/>
          <w:sz w:val="20"/>
          <w:szCs w:val="20"/>
        </w:rPr>
        <w:t>5.1.2</w:t>
      </w:r>
      <w:r w:rsidRPr="00976728">
        <w:rPr>
          <w:rStyle w:val="style101"/>
          <w:rFonts w:ascii="Arial" w:hAnsi="Arial" w:cs="Arial"/>
          <w:sz w:val="20"/>
          <w:szCs w:val="20"/>
        </w:rPr>
        <w:tab/>
      </w:r>
      <w:r w:rsidRPr="00976728">
        <w:rPr>
          <w:rStyle w:val="style101"/>
          <w:rFonts w:ascii="Arial" w:hAnsi="Arial" w:cs="Arial"/>
          <w:b/>
          <w:sz w:val="20"/>
          <w:szCs w:val="20"/>
        </w:rPr>
        <w:t>Consultant</w:t>
      </w:r>
    </w:p>
    <w:p w14:paraId="3946085E" w14:textId="77777777" w:rsidR="00943734" w:rsidRPr="009243E7" w:rsidRDefault="00943734" w:rsidP="00814FC1">
      <w:pPr>
        <w:numPr>
          <w:ilvl w:val="0"/>
          <w:numId w:val="1"/>
        </w:numPr>
        <w:spacing w:line="240" w:lineRule="auto"/>
        <w:rPr>
          <w:rFonts w:ascii="Arial" w:hAnsi="Arial" w:cs="Arial"/>
          <w:sz w:val="20"/>
          <w:szCs w:val="20"/>
        </w:rPr>
      </w:pPr>
      <w:r w:rsidRPr="009243E7">
        <w:rPr>
          <w:rStyle w:val="style91"/>
          <w:rFonts w:ascii="Arial" w:hAnsi="Arial" w:cs="Arial"/>
          <w:sz w:val="20"/>
          <w:szCs w:val="20"/>
        </w:rPr>
        <w:t>Applying through consultant</w:t>
      </w:r>
      <w:r w:rsidRPr="009243E7">
        <w:rPr>
          <w:rFonts w:ascii="Arial" w:hAnsi="Arial" w:cs="Arial"/>
          <w:sz w:val="20"/>
          <w:szCs w:val="20"/>
        </w:rPr>
        <w:t xml:space="preserve"> who submits an application on the applicant’s behalf</w:t>
      </w:r>
    </w:p>
    <w:p w14:paraId="4EBBE134" w14:textId="77777777" w:rsidR="00943734" w:rsidRPr="009243E7" w:rsidRDefault="00943734" w:rsidP="00814FC1">
      <w:pPr>
        <w:numPr>
          <w:ilvl w:val="0"/>
          <w:numId w:val="1"/>
        </w:numPr>
        <w:spacing w:line="240" w:lineRule="auto"/>
        <w:rPr>
          <w:rFonts w:ascii="Arial" w:hAnsi="Arial" w:cs="Arial"/>
          <w:sz w:val="20"/>
          <w:szCs w:val="20"/>
        </w:rPr>
      </w:pPr>
      <w:r w:rsidRPr="009243E7">
        <w:rPr>
          <w:rStyle w:val="style91"/>
          <w:rFonts w:ascii="Arial" w:hAnsi="Arial" w:cs="Arial"/>
          <w:sz w:val="20"/>
          <w:szCs w:val="20"/>
        </w:rPr>
        <w:t>College registration fee and tuition fees will be paid via consultant</w:t>
      </w:r>
    </w:p>
    <w:p w14:paraId="18BB66AD" w14:textId="77777777" w:rsidR="00943734" w:rsidRPr="009243E7" w:rsidRDefault="00943734" w:rsidP="00814FC1">
      <w:pPr>
        <w:numPr>
          <w:ilvl w:val="0"/>
          <w:numId w:val="1"/>
        </w:numPr>
        <w:spacing w:line="240" w:lineRule="auto"/>
        <w:rPr>
          <w:rFonts w:ascii="Arial" w:hAnsi="Arial" w:cs="Arial"/>
          <w:sz w:val="20"/>
          <w:szCs w:val="20"/>
        </w:rPr>
      </w:pPr>
      <w:r w:rsidRPr="009243E7">
        <w:rPr>
          <w:rStyle w:val="style91"/>
          <w:rFonts w:ascii="Arial" w:hAnsi="Arial" w:cs="Arial"/>
          <w:sz w:val="20"/>
          <w:szCs w:val="20"/>
        </w:rPr>
        <w:t>The College will post all documents to consultant</w:t>
      </w:r>
      <w:r w:rsidRPr="009243E7">
        <w:rPr>
          <w:rFonts w:ascii="Arial" w:hAnsi="Arial" w:cs="Arial"/>
          <w:sz w:val="20"/>
          <w:szCs w:val="20"/>
        </w:rPr>
        <w:t xml:space="preserve"> </w:t>
      </w:r>
    </w:p>
    <w:p w14:paraId="685ECC11" w14:textId="77777777" w:rsidR="00943734" w:rsidRPr="009243E7" w:rsidRDefault="00943734" w:rsidP="00814FC1">
      <w:pPr>
        <w:numPr>
          <w:ilvl w:val="0"/>
          <w:numId w:val="1"/>
        </w:numPr>
        <w:spacing w:after="240" w:line="240" w:lineRule="auto"/>
        <w:rPr>
          <w:rFonts w:ascii="Arial" w:hAnsi="Arial" w:cs="Arial"/>
          <w:sz w:val="20"/>
          <w:szCs w:val="20"/>
        </w:rPr>
      </w:pPr>
      <w:r w:rsidRPr="009243E7">
        <w:rPr>
          <w:rStyle w:val="style91"/>
          <w:rFonts w:ascii="Arial" w:hAnsi="Arial" w:cs="Arial"/>
          <w:sz w:val="20"/>
          <w:szCs w:val="20"/>
        </w:rPr>
        <w:t>For international students, payment deposits or paid tuition fees will be refunded to the applicant in the unlikely event of visa refusal.</w:t>
      </w:r>
    </w:p>
    <w:p w14:paraId="17C7A47C" w14:textId="77777777" w:rsidR="00943734" w:rsidRPr="00687665" w:rsidRDefault="00943734" w:rsidP="00814FC1">
      <w:pPr>
        <w:pStyle w:val="NormalWeb"/>
        <w:numPr>
          <w:ilvl w:val="1"/>
          <w:numId w:val="3"/>
        </w:numPr>
        <w:rPr>
          <w:rFonts w:ascii="Arial" w:hAnsi="Arial" w:cs="Arial"/>
          <w:sz w:val="20"/>
          <w:szCs w:val="20"/>
        </w:rPr>
      </w:pPr>
      <w:r w:rsidRPr="00687665">
        <w:rPr>
          <w:rStyle w:val="Strong"/>
          <w:rFonts w:ascii="Arial" w:hAnsi="Arial" w:cs="Arial"/>
          <w:sz w:val="20"/>
          <w:szCs w:val="20"/>
        </w:rPr>
        <w:t>International applicants outside the UK (EU and worldwide)</w:t>
      </w:r>
    </w:p>
    <w:p w14:paraId="60FDE9A2" w14:textId="77777777" w:rsidR="00943734" w:rsidRPr="00C25AC0" w:rsidRDefault="00943734" w:rsidP="00943734">
      <w:pPr>
        <w:pStyle w:val="NormalWeb"/>
        <w:jc w:val="both"/>
        <w:rPr>
          <w:rFonts w:ascii="Arial" w:hAnsi="Arial" w:cs="Arial"/>
          <w:sz w:val="20"/>
          <w:szCs w:val="20"/>
        </w:rPr>
      </w:pPr>
      <w:r w:rsidRPr="00C25AC0">
        <w:rPr>
          <w:rFonts w:ascii="Arial" w:hAnsi="Arial" w:cs="Arial"/>
          <w:sz w:val="20"/>
          <w:szCs w:val="20"/>
        </w:rPr>
        <w:t xml:space="preserve">6.1 Individuals from the EU (excluding the UK) and worldwide, apply online independently. Applicants are responsible for paying the correct application fee. Applicants will need to make their payment by cheque, credit or debit card, or cash. The card need not be in the applicant’s own name, but he or she will require the consent of the cardholder. For all applicants, there are full instructions at </w:t>
      </w:r>
      <w:hyperlink r:id="rId9" w:history="1">
        <w:r w:rsidRPr="009243E7">
          <w:rPr>
            <w:rStyle w:val="Hyperlink"/>
            <w:rFonts w:ascii="Arial" w:hAnsi="Arial" w:cs="Arial"/>
            <w:sz w:val="20"/>
            <w:szCs w:val="20"/>
          </w:rPr>
          <w:t>www.angloskillscollege.co.uk</w:t>
        </w:r>
      </w:hyperlink>
      <w:r w:rsidRPr="009243E7">
        <w:rPr>
          <w:rStyle w:val="style91"/>
          <w:rFonts w:ascii="Arial" w:hAnsi="Arial" w:cs="Arial"/>
          <w:sz w:val="20"/>
          <w:szCs w:val="20"/>
        </w:rPr>
        <w:t xml:space="preserve">  </w:t>
      </w:r>
    </w:p>
    <w:p w14:paraId="07F8DBB9" w14:textId="77777777" w:rsidR="00943734" w:rsidRPr="00C25AC0" w:rsidRDefault="00943734" w:rsidP="00943734">
      <w:pPr>
        <w:spacing w:line="240" w:lineRule="auto"/>
        <w:rPr>
          <w:rFonts w:ascii="Arial" w:eastAsia="Times New Roman" w:hAnsi="Arial" w:cs="Arial"/>
          <w:sz w:val="20"/>
          <w:szCs w:val="20"/>
        </w:rPr>
      </w:pPr>
      <w:r w:rsidRPr="00C25AC0">
        <w:rPr>
          <w:rFonts w:ascii="Arial" w:hAnsi="Arial" w:cs="Arial"/>
          <w:sz w:val="20"/>
          <w:szCs w:val="20"/>
        </w:rPr>
        <w:lastRenderedPageBreak/>
        <w:t>6.2 Prospective students can also ap</w:t>
      </w:r>
      <w:r w:rsidRPr="00C25AC0">
        <w:rPr>
          <w:rFonts w:ascii="Arial" w:eastAsia="Times New Roman" w:hAnsi="Arial" w:cs="Arial"/>
          <w:sz w:val="20"/>
          <w:szCs w:val="20"/>
        </w:rPr>
        <w:t xml:space="preserve">ply through consultant/agent who will submit an application to the College on the prospective student’s behalf </w:t>
      </w:r>
    </w:p>
    <w:p w14:paraId="711202F3" w14:textId="77777777" w:rsidR="00943734" w:rsidRDefault="00943734" w:rsidP="00943734">
      <w:pPr>
        <w:pStyle w:val="ListParagraph"/>
        <w:spacing w:before="100" w:beforeAutospacing="1" w:after="100" w:afterAutospacing="1"/>
        <w:ind w:left="360"/>
        <w:rPr>
          <w:rFonts w:ascii="Arial" w:hAnsi="Arial" w:cs="Arial"/>
          <w:sz w:val="20"/>
          <w:szCs w:val="20"/>
        </w:rPr>
      </w:pPr>
    </w:p>
    <w:p w14:paraId="5B080DB3" w14:textId="77777777" w:rsidR="00943734" w:rsidRPr="00C25AC0" w:rsidRDefault="00943734" w:rsidP="00814FC1">
      <w:pPr>
        <w:pStyle w:val="ListParagraph"/>
        <w:numPr>
          <w:ilvl w:val="1"/>
          <w:numId w:val="9"/>
        </w:numPr>
        <w:spacing w:before="100" w:beforeAutospacing="1" w:after="100" w:afterAutospacing="1"/>
        <w:rPr>
          <w:rFonts w:ascii="Arial" w:hAnsi="Arial" w:cs="Arial"/>
          <w:sz w:val="20"/>
          <w:szCs w:val="20"/>
        </w:rPr>
      </w:pPr>
      <w:r w:rsidRPr="00C25AC0">
        <w:rPr>
          <w:rFonts w:ascii="Arial" w:hAnsi="Arial" w:cs="Arial"/>
          <w:sz w:val="20"/>
          <w:szCs w:val="20"/>
        </w:rPr>
        <w:t>The applicant will pay the registration fee &amp; tuition fees to the consultant/agent</w:t>
      </w:r>
      <w:r w:rsidRPr="00C25AC0">
        <w:rPr>
          <w:rFonts w:ascii="Arial" w:hAnsi="Arial" w:cs="Arial"/>
          <w:sz w:val="20"/>
          <w:szCs w:val="20"/>
        </w:rPr>
        <w:br/>
      </w:r>
    </w:p>
    <w:p w14:paraId="5F027BBE" w14:textId="77777777" w:rsidR="00943734" w:rsidRDefault="00943734" w:rsidP="00814FC1">
      <w:pPr>
        <w:pStyle w:val="ListParagraph"/>
        <w:numPr>
          <w:ilvl w:val="1"/>
          <w:numId w:val="9"/>
        </w:numPr>
        <w:spacing w:before="100" w:beforeAutospacing="1" w:after="100" w:afterAutospacing="1"/>
        <w:rPr>
          <w:rFonts w:ascii="Arial" w:hAnsi="Arial" w:cs="Arial"/>
          <w:sz w:val="20"/>
          <w:szCs w:val="20"/>
        </w:rPr>
      </w:pPr>
      <w:r>
        <w:rPr>
          <w:rFonts w:ascii="Arial" w:hAnsi="Arial" w:cs="Arial"/>
          <w:sz w:val="20"/>
          <w:szCs w:val="20"/>
        </w:rPr>
        <w:t>Seeds Foundation</w:t>
      </w:r>
      <w:r w:rsidRPr="00C25AC0">
        <w:rPr>
          <w:rFonts w:ascii="Arial" w:hAnsi="Arial" w:cs="Arial"/>
          <w:sz w:val="20"/>
          <w:szCs w:val="20"/>
        </w:rPr>
        <w:t xml:space="preserve"> will post all documents to consultant </w:t>
      </w:r>
    </w:p>
    <w:p w14:paraId="7D52218E" w14:textId="77777777" w:rsidR="00943734" w:rsidRDefault="00943734" w:rsidP="00943734">
      <w:pPr>
        <w:pStyle w:val="ListParagraph"/>
        <w:spacing w:before="100" w:beforeAutospacing="1" w:after="100" w:afterAutospacing="1"/>
        <w:ind w:left="360"/>
        <w:rPr>
          <w:rFonts w:ascii="Arial" w:hAnsi="Arial" w:cs="Arial"/>
          <w:sz w:val="20"/>
          <w:szCs w:val="20"/>
        </w:rPr>
      </w:pPr>
    </w:p>
    <w:p w14:paraId="52DE3640" w14:textId="77777777" w:rsidR="00943734" w:rsidRDefault="00943734" w:rsidP="00814FC1">
      <w:pPr>
        <w:pStyle w:val="ListParagraph"/>
        <w:numPr>
          <w:ilvl w:val="1"/>
          <w:numId w:val="9"/>
        </w:numPr>
        <w:spacing w:before="100" w:beforeAutospacing="1" w:after="100" w:afterAutospacing="1"/>
        <w:rPr>
          <w:rFonts w:ascii="Arial" w:hAnsi="Arial" w:cs="Arial"/>
          <w:sz w:val="20"/>
          <w:szCs w:val="20"/>
        </w:rPr>
      </w:pPr>
      <w:r w:rsidRPr="00C25AC0">
        <w:rPr>
          <w:rFonts w:ascii="Arial" w:hAnsi="Arial" w:cs="Arial"/>
          <w:sz w:val="20"/>
          <w:szCs w:val="20"/>
        </w:rPr>
        <w:t>The consultant</w:t>
      </w:r>
      <w:r>
        <w:rPr>
          <w:rFonts w:ascii="Arial" w:hAnsi="Arial" w:cs="Arial"/>
          <w:sz w:val="20"/>
          <w:szCs w:val="20"/>
        </w:rPr>
        <w:t>/agent</w:t>
      </w:r>
      <w:r w:rsidRPr="00C25AC0">
        <w:rPr>
          <w:rFonts w:ascii="Arial" w:hAnsi="Arial" w:cs="Arial"/>
          <w:sz w:val="20"/>
          <w:szCs w:val="20"/>
        </w:rPr>
        <w:t xml:space="preserve"> will hold the tuition fee unti</w:t>
      </w:r>
      <w:r>
        <w:rPr>
          <w:rFonts w:ascii="Arial" w:hAnsi="Arial" w:cs="Arial"/>
          <w:sz w:val="20"/>
          <w:szCs w:val="20"/>
        </w:rPr>
        <w:t xml:space="preserve">l the visa process is completed. </w:t>
      </w:r>
      <w:r w:rsidRPr="00C25AC0">
        <w:rPr>
          <w:rFonts w:ascii="Arial" w:hAnsi="Arial" w:cs="Arial"/>
          <w:sz w:val="20"/>
          <w:szCs w:val="20"/>
        </w:rPr>
        <w:t xml:space="preserve">In </w:t>
      </w:r>
      <w:r>
        <w:rPr>
          <w:rFonts w:ascii="Arial" w:hAnsi="Arial" w:cs="Arial"/>
          <w:sz w:val="20"/>
          <w:szCs w:val="20"/>
        </w:rPr>
        <w:t>the</w:t>
      </w:r>
      <w:r w:rsidRPr="00C25AC0">
        <w:rPr>
          <w:rFonts w:ascii="Arial" w:hAnsi="Arial" w:cs="Arial"/>
          <w:sz w:val="20"/>
          <w:szCs w:val="20"/>
        </w:rPr>
        <w:t xml:space="preserve"> event of visa refusal, the consultant</w:t>
      </w:r>
      <w:r>
        <w:rPr>
          <w:rFonts w:ascii="Arial" w:hAnsi="Arial" w:cs="Arial"/>
          <w:sz w:val="20"/>
          <w:szCs w:val="20"/>
        </w:rPr>
        <w:t>/agent</w:t>
      </w:r>
      <w:r w:rsidRPr="00C25AC0">
        <w:rPr>
          <w:rFonts w:ascii="Arial" w:hAnsi="Arial" w:cs="Arial"/>
          <w:sz w:val="20"/>
          <w:szCs w:val="20"/>
        </w:rPr>
        <w:t xml:space="preserve"> will return the draft to student</w:t>
      </w:r>
    </w:p>
    <w:p w14:paraId="31D42438" w14:textId="77777777" w:rsidR="00943734" w:rsidRPr="00385500" w:rsidRDefault="00943734" w:rsidP="00943734">
      <w:pPr>
        <w:pStyle w:val="ListParagraph"/>
        <w:rPr>
          <w:rFonts w:ascii="Arial" w:hAnsi="Arial" w:cs="Arial"/>
          <w:sz w:val="20"/>
          <w:szCs w:val="20"/>
        </w:rPr>
      </w:pPr>
    </w:p>
    <w:p w14:paraId="327E528F" w14:textId="77777777" w:rsidR="00943734" w:rsidRPr="00385500" w:rsidRDefault="00943734" w:rsidP="00943734">
      <w:pPr>
        <w:spacing w:line="240" w:lineRule="auto"/>
        <w:rPr>
          <w:rFonts w:ascii="Arial" w:eastAsia="Times New Roman" w:hAnsi="Arial" w:cs="Arial"/>
          <w:sz w:val="20"/>
          <w:szCs w:val="20"/>
        </w:rPr>
      </w:pPr>
    </w:p>
    <w:p w14:paraId="3332061A" w14:textId="77777777" w:rsidR="00943734" w:rsidRPr="00687665" w:rsidRDefault="00943734" w:rsidP="00943734">
      <w:pPr>
        <w:pStyle w:val="NormalWeb"/>
        <w:ind w:firstLine="720"/>
        <w:rPr>
          <w:rFonts w:ascii="Arial" w:hAnsi="Arial" w:cs="Arial"/>
          <w:sz w:val="20"/>
          <w:szCs w:val="20"/>
        </w:rPr>
      </w:pPr>
      <w:r>
        <w:rPr>
          <w:rFonts w:ascii="Arial" w:hAnsi="Arial" w:cs="Arial"/>
          <w:sz w:val="20"/>
          <w:szCs w:val="20"/>
        </w:rPr>
        <w:t xml:space="preserve">     </w:t>
      </w:r>
      <w:r>
        <w:rPr>
          <w:rStyle w:val="Strong"/>
          <w:rFonts w:ascii="Arial" w:hAnsi="Arial" w:cs="Arial"/>
          <w:sz w:val="20"/>
          <w:szCs w:val="20"/>
        </w:rPr>
        <w:t xml:space="preserve">7.    </w:t>
      </w:r>
      <w:r w:rsidRPr="00687665">
        <w:rPr>
          <w:rStyle w:val="Strong"/>
          <w:rFonts w:ascii="Arial" w:hAnsi="Arial" w:cs="Arial"/>
          <w:sz w:val="20"/>
          <w:szCs w:val="20"/>
        </w:rPr>
        <w:t xml:space="preserve">What happens to </w:t>
      </w:r>
      <w:r>
        <w:rPr>
          <w:rStyle w:val="Strong"/>
          <w:rFonts w:ascii="Arial" w:hAnsi="Arial" w:cs="Arial"/>
          <w:sz w:val="20"/>
          <w:szCs w:val="20"/>
        </w:rPr>
        <w:t>the</w:t>
      </w:r>
      <w:r w:rsidRPr="00687665">
        <w:rPr>
          <w:rStyle w:val="Strong"/>
          <w:rFonts w:ascii="Arial" w:hAnsi="Arial" w:cs="Arial"/>
          <w:sz w:val="20"/>
          <w:szCs w:val="20"/>
        </w:rPr>
        <w:t xml:space="preserve"> application form? </w:t>
      </w:r>
    </w:p>
    <w:p w14:paraId="2120D83B" w14:textId="77777777" w:rsidR="00943734" w:rsidRDefault="00943734" w:rsidP="00943734">
      <w:pPr>
        <w:pStyle w:val="NormalWeb"/>
        <w:jc w:val="both"/>
        <w:rPr>
          <w:rFonts w:ascii="Arial" w:hAnsi="Arial" w:cs="Arial"/>
          <w:sz w:val="20"/>
          <w:szCs w:val="20"/>
        </w:rPr>
      </w:pPr>
      <w:r>
        <w:rPr>
          <w:rFonts w:ascii="Arial" w:hAnsi="Arial" w:cs="Arial"/>
          <w:sz w:val="20"/>
          <w:szCs w:val="20"/>
        </w:rPr>
        <w:t xml:space="preserve">7.1 </w:t>
      </w:r>
      <w:r w:rsidRPr="00687665">
        <w:rPr>
          <w:rFonts w:ascii="Arial" w:hAnsi="Arial" w:cs="Arial"/>
          <w:sz w:val="20"/>
          <w:szCs w:val="20"/>
        </w:rPr>
        <w:t xml:space="preserve">Each form is read and assessed by a member of the admissions staff. </w:t>
      </w:r>
      <w:r>
        <w:rPr>
          <w:rFonts w:ascii="Arial" w:hAnsi="Arial" w:cs="Arial"/>
          <w:sz w:val="20"/>
          <w:szCs w:val="20"/>
        </w:rPr>
        <w:t>At</w:t>
      </w:r>
      <w:r w:rsidRPr="00943734">
        <w:rPr>
          <w:rFonts w:ascii="Arial" w:hAnsi="Arial" w:cs="Arial"/>
          <w:sz w:val="20"/>
          <w:szCs w:val="20"/>
        </w:rPr>
        <w:t xml:space="preserve"> </w:t>
      </w:r>
      <w:r>
        <w:rPr>
          <w:rFonts w:ascii="Arial" w:hAnsi="Arial" w:cs="Arial"/>
          <w:sz w:val="20"/>
          <w:szCs w:val="20"/>
        </w:rPr>
        <w:t xml:space="preserve">Seeds Foundation , we </w:t>
      </w:r>
      <w:r w:rsidRPr="00687665">
        <w:rPr>
          <w:rFonts w:ascii="Arial" w:hAnsi="Arial" w:cs="Arial"/>
          <w:sz w:val="20"/>
          <w:szCs w:val="20"/>
        </w:rPr>
        <w:t xml:space="preserve">assess each form on its merits. </w:t>
      </w:r>
      <w:r>
        <w:rPr>
          <w:rFonts w:ascii="Arial" w:hAnsi="Arial" w:cs="Arial"/>
          <w:sz w:val="20"/>
          <w:szCs w:val="20"/>
        </w:rPr>
        <w:t>The applicant</w:t>
      </w:r>
      <w:r w:rsidRPr="00687665">
        <w:rPr>
          <w:rFonts w:ascii="Arial" w:hAnsi="Arial" w:cs="Arial"/>
          <w:sz w:val="20"/>
          <w:szCs w:val="20"/>
        </w:rPr>
        <w:t xml:space="preserve"> may be made a personalized offer based on </w:t>
      </w:r>
      <w:r>
        <w:rPr>
          <w:rFonts w:ascii="Arial" w:hAnsi="Arial" w:cs="Arial"/>
          <w:sz w:val="20"/>
          <w:szCs w:val="20"/>
        </w:rPr>
        <w:t>his or her</w:t>
      </w:r>
      <w:r w:rsidRPr="00687665">
        <w:rPr>
          <w:rFonts w:ascii="Arial" w:hAnsi="Arial" w:cs="Arial"/>
          <w:sz w:val="20"/>
          <w:szCs w:val="20"/>
        </w:rPr>
        <w:t xml:space="preserve"> application. Some </w:t>
      </w:r>
      <w:proofErr w:type="spellStart"/>
      <w:r w:rsidRPr="00687665">
        <w:rPr>
          <w:rFonts w:ascii="Arial" w:hAnsi="Arial" w:cs="Arial"/>
          <w:sz w:val="20"/>
          <w:szCs w:val="20"/>
        </w:rPr>
        <w:t>programmes</w:t>
      </w:r>
      <w:proofErr w:type="spellEnd"/>
      <w:r w:rsidRPr="00687665">
        <w:rPr>
          <w:rFonts w:ascii="Arial" w:hAnsi="Arial" w:cs="Arial"/>
          <w:sz w:val="20"/>
          <w:szCs w:val="20"/>
        </w:rPr>
        <w:t xml:space="preserve"> will make their decisions based entirely on your application form, whilst others will require </w:t>
      </w:r>
      <w:r>
        <w:rPr>
          <w:rFonts w:ascii="Arial" w:hAnsi="Arial" w:cs="Arial"/>
          <w:sz w:val="20"/>
          <w:szCs w:val="20"/>
        </w:rPr>
        <w:t>the applicant</w:t>
      </w:r>
      <w:r w:rsidRPr="00687665">
        <w:rPr>
          <w:rFonts w:ascii="Arial" w:hAnsi="Arial" w:cs="Arial"/>
          <w:sz w:val="20"/>
          <w:szCs w:val="20"/>
        </w:rPr>
        <w:t xml:space="preserve"> to undertake an interview, short assessment test, </w:t>
      </w:r>
      <w:r>
        <w:rPr>
          <w:rFonts w:ascii="Arial" w:hAnsi="Arial" w:cs="Arial"/>
          <w:sz w:val="20"/>
          <w:szCs w:val="20"/>
        </w:rPr>
        <w:t xml:space="preserve">or show </w:t>
      </w:r>
      <w:r w:rsidRPr="00687665">
        <w:rPr>
          <w:rFonts w:ascii="Arial" w:hAnsi="Arial" w:cs="Arial"/>
          <w:sz w:val="20"/>
          <w:szCs w:val="20"/>
        </w:rPr>
        <w:t xml:space="preserve">portfolio of work. </w:t>
      </w:r>
      <w:r>
        <w:rPr>
          <w:rFonts w:ascii="Arial" w:hAnsi="Arial" w:cs="Arial"/>
          <w:sz w:val="20"/>
          <w:szCs w:val="20"/>
        </w:rPr>
        <w:t>The applicant will be informed of</w:t>
      </w:r>
      <w:r w:rsidRPr="00687665">
        <w:rPr>
          <w:rFonts w:ascii="Arial" w:hAnsi="Arial" w:cs="Arial"/>
          <w:sz w:val="20"/>
          <w:szCs w:val="20"/>
        </w:rPr>
        <w:t xml:space="preserve"> any supplementary assessments that need to be undertaken.</w:t>
      </w:r>
    </w:p>
    <w:p w14:paraId="04141F89" w14:textId="77777777" w:rsidR="00943734" w:rsidRPr="00687665" w:rsidRDefault="00943734" w:rsidP="00943734">
      <w:pPr>
        <w:pStyle w:val="NormalWeb"/>
        <w:jc w:val="both"/>
        <w:rPr>
          <w:rFonts w:ascii="Arial" w:hAnsi="Arial" w:cs="Arial"/>
          <w:sz w:val="20"/>
          <w:szCs w:val="20"/>
        </w:rPr>
      </w:pPr>
      <w:r>
        <w:rPr>
          <w:rFonts w:ascii="Arial" w:hAnsi="Arial" w:cs="Arial"/>
          <w:sz w:val="20"/>
          <w:szCs w:val="20"/>
        </w:rPr>
        <w:t xml:space="preserve">7.2 All students will also undergo an interview via Skype during the enrolment process. This will enable ASC to assess each student and question students on any areas of concern. ASC will question them in their English language proficiency, their financial Status and how they will finance them, their previous qualifications and </w:t>
      </w:r>
      <w:proofErr w:type="spellStart"/>
      <w:r>
        <w:rPr>
          <w:rFonts w:ascii="Arial" w:hAnsi="Arial" w:cs="Arial"/>
          <w:sz w:val="20"/>
          <w:szCs w:val="20"/>
        </w:rPr>
        <w:t>aerea</w:t>
      </w:r>
      <w:proofErr w:type="spellEnd"/>
      <w:r>
        <w:rPr>
          <w:rFonts w:ascii="Arial" w:hAnsi="Arial" w:cs="Arial"/>
          <w:sz w:val="20"/>
          <w:szCs w:val="20"/>
        </w:rPr>
        <w:t xml:space="preserve"> of study and what they are hoping to gain from studying in the UK. (All interviews will also be recorded for ASC’s record)</w:t>
      </w:r>
    </w:p>
    <w:p w14:paraId="130A84EB" w14:textId="77777777" w:rsidR="00943734" w:rsidRDefault="00943734" w:rsidP="00814FC1">
      <w:pPr>
        <w:pStyle w:val="NormalWeb"/>
        <w:numPr>
          <w:ilvl w:val="1"/>
          <w:numId w:val="1"/>
        </w:numPr>
        <w:jc w:val="both"/>
        <w:rPr>
          <w:rStyle w:val="Strong"/>
          <w:rFonts w:ascii="Arial" w:hAnsi="Arial" w:cs="Arial"/>
          <w:sz w:val="20"/>
          <w:szCs w:val="20"/>
        </w:rPr>
      </w:pPr>
      <w:r w:rsidRPr="00687665">
        <w:rPr>
          <w:rStyle w:val="Strong"/>
          <w:rFonts w:ascii="Arial" w:hAnsi="Arial" w:cs="Arial"/>
          <w:sz w:val="20"/>
          <w:szCs w:val="20"/>
        </w:rPr>
        <w:t>Offers</w:t>
      </w:r>
    </w:p>
    <w:p w14:paraId="1599DD0D" w14:textId="77777777" w:rsidR="00943734" w:rsidRPr="00687665" w:rsidRDefault="00943734" w:rsidP="00943734">
      <w:pPr>
        <w:pStyle w:val="NormalWeb"/>
        <w:jc w:val="both"/>
        <w:rPr>
          <w:rFonts w:ascii="Arial" w:hAnsi="Arial" w:cs="Arial"/>
          <w:sz w:val="20"/>
          <w:szCs w:val="20"/>
        </w:rPr>
      </w:pPr>
      <w:r>
        <w:rPr>
          <w:rFonts w:ascii="Arial" w:hAnsi="Arial" w:cs="Arial"/>
          <w:sz w:val="20"/>
          <w:szCs w:val="20"/>
        </w:rPr>
        <w:t xml:space="preserve">8.1 </w:t>
      </w:r>
      <w:r w:rsidRPr="00687665">
        <w:rPr>
          <w:rFonts w:ascii="Arial" w:hAnsi="Arial" w:cs="Arial"/>
          <w:sz w:val="20"/>
          <w:szCs w:val="20"/>
        </w:rPr>
        <w:t xml:space="preserve">There are a number of offers that can be made: </w:t>
      </w:r>
    </w:p>
    <w:p w14:paraId="4AC1FF9B" w14:textId="77777777" w:rsidR="00943734" w:rsidRDefault="00943734" w:rsidP="00814FC1">
      <w:pPr>
        <w:pStyle w:val="NormalWeb"/>
        <w:numPr>
          <w:ilvl w:val="0"/>
          <w:numId w:val="7"/>
        </w:numPr>
        <w:jc w:val="both"/>
        <w:rPr>
          <w:rFonts w:ascii="Arial" w:hAnsi="Arial" w:cs="Arial"/>
          <w:sz w:val="20"/>
          <w:szCs w:val="20"/>
        </w:rPr>
      </w:pPr>
      <w:r w:rsidRPr="00687665">
        <w:rPr>
          <w:rStyle w:val="Strong"/>
          <w:rFonts w:ascii="Arial" w:hAnsi="Arial" w:cs="Arial"/>
          <w:sz w:val="20"/>
          <w:szCs w:val="20"/>
        </w:rPr>
        <w:t>An unconditional offer:</w:t>
      </w:r>
      <w:r w:rsidRPr="00687665">
        <w:rPr>
          <w:rFonts w:ascii="Arial" w:hAnsi="Arial" w:cs="Arial"/>
          <w:sz w:val="20"/>
          <w:szCs w:val="20"/>
        </w:rPr>
        <w:t xml:space="preserve"> this will be made if </w:t>
      </w:r>
      <w:r>
        <w:rPr>
          <w:rFonts w:ascii="Arial" w:hAnsi="Arial" w:cs="Arial"/>
          <w:sz w:val="20"/>
          <w:szCs w:val="20"/>
        </w:rPr>
        <w:t>the applicant</w:t>
      </w:r>
      <w:r w:rsidRPr="00687665">
        <w:rPr>
          <w:rFonts w:ascii="Arial" w:hAnsi="Arial" w:cs="Arial"/>
          <w:sz w:val="20"/>
          <w:szCs w:val="20"/>
        </w:rPr>
        <w:t xml:space="preserve"> already satisf</w:t>
      </w:r>
      <w:r>
        <w:rPr>
          <w:rFonts w:ascii="Arial" w:hAnsi="Arial" w:cs="Arial"/>
          <w:sz w:val="20"/>
          <w:szCs w:val="20"/>
        </w:rPr>
        <w:t>ies</w:t>
      </w:r>
      <w:r w:rsidRPr="00687665">
        <w:rPr>
          <w:rFonts w:ascii="Arial" w:hAnsi="Arial" w:cs="Arial"/>
          <w:sz w:val="20"/>
          <w:szCs w:val="20"/>
        </w:rPr>
        <w:t xml:space="preserve"> the entrance criteria </w:t>
      </w:r>
      <w:r>
        <w:rPr>
          <w:rFonts w:ascii="Arial" w:hAnsi="Arial" w:cs="Arial"/>
          <w:sz w:val="20"/>
          <w:szCs w:val="20"/>
        </w:rPr>
        <w:br/>
      </w:r>
    </w:p>
    <w:p w14:paraId="0F77CCE1" w14:textId="77777777" w:rsidR="00943734" w:rsidRDefault="00943734" w:rsidP="00814FC1">
      <w:pPr>
        <w:pStyle w:val="NormalWeb"/>
        <w:numPr>
          <w:ilvl w:val="0"/>
          <w:numId w:val="7"/>
        </w:numPr>
        <w:rPr>
          <w:rFonts w:ascii="Arial" w:hAnsi="Arial" w:cs="Arial"/>
          <w:sz w:val="20"/>
          <w:szCs w:val="20"/>
        </w:rPr>
      </w:pPr>
      <w:r w:rsidRPr="00687665">
        <w:rPr>
          <w:rStyle w:val="Strong"/>
          <w:rFonts w:ascii="Arial" w:hAnsi="Arial" w:cs="Arial"/>
          <w:sz w:val="20"/>
          <w:szCs w:val="20"/>
        </w:rPr>
        <w:t>A conditional offer:</w:t>
      </w:r>
      <w:r w:rsidRPr="00687665">
        <w:rPr>
          <w:rFonts w:ascii="Arial" w:hAnsi="Arial" w:cs="Arial"/>
          <w:sz w:val="20"/>
          <w:szCs w:val="20"/>
        </w:rPr>
        <w:t xml:space="preserve"> this will be made if </w:t>
      </w:r>
      <w:r>
        <w:rPr>
          <w:rFonts w:ascii="Arial" w:hAnsi="Arial" w:cs="Arial"/>
          <w:sz w:val="20"/>
          <w:szCs w:val="20"/>
        </w:rPr>
        <w:t>the applicant</w:t>
      </w:r>
      <w:r w:rsidRPr="00687665">
        <w:rPr>
          <w:rFonts w:ascii="Arial" w:hAnsi="Arial" w:cs="Arial"/>
          <w:sz w:val="20"/>
          <w:szCs w:val="20"/>
        </w:rPr>
        <w:t xml:space="preserve"> ha</w:t>
      </w:r>
      <w:r>
        <w:rPr>
          <w:rFonts w:ascii="Arial" w:hAnsi="Arial" w:cs="Arial"/>
          <w:sz w:val="20"/>
          <w:szCs w:val="20"/>
        </w:rPr>
        <w:t>s</w:t>
      </w:r>
      <w:r w:rsidRPr="00687665">
        <w:rPr>
          <w:rFonts w:ascii="Arial" w:hAnsi="Arial" w:cs="Arial"/>
          <w:sz w:val="20"/>
          <w:szCs w:val="20"/>
        </w:rPr>
        <w:t xml:space="preserve"> yet to </w:t>
      </w:r>
      <w:r>
        <w:rPr>
          <w:rFonts w:ascii="Arial" w:hAnsi="Arial" w:cs="Arial"/>
          <w:sz w:val="20"/>
          <w:szCs w:val="20"/>
        </w:rPr>
        <w:t>satisfy the entry requirements (e.g. Waiting for examination results etc)</w:t>
      </w:r>
      <w:r>
        <w:rPr>
          <w:rFonts w:ascii="Arial" w:hAnsi="Arial" w:cs="Arial"/>
          <w:sz w:val="20"/>
          <w:szCs w:val="20"/>
        </w:rPr>
        <w:br/>
      </w:r>
    </w:p>
    <w:p w14:paraId="01FB98FA" w14:textId="77777777" w:rsidR="00943734" w:rsidRDefault="00943734" w:rsidP="00814FC1">
      <w:pPr>
        <w:pStyle w:val="NormalWeb"/>
        <w:numPr>
          <w:ilvl w:val="0"/>
          <w:numId w:val="7"/>
        </w:numPr>
        <w:rPr>
          <w:rFonts w:ascii="Arial" w:hAnsi="Arial" w:cs="Arial"/>
          <w:sz w:val="20"/>
          <w:szCs w:val="20"/>
        </w:rPr>
      </w:pPr>
      <w:r w:rsidRPr="00687665">
        <w:rPr>
          <w:rStyle w:val="Strong"/>
          <w:rFonts w:ascii="Arial" w:hAnsi="Arial" w:cs="Arial"/>
          <w:sz w:val="20"/>
          <w:szCs w:val="20"/>
        </w:rPr>
        <w:t>A changed course offer:</w:t>
      </w:r>
      <w:r w:rsidRPr="00687665">
        <w:rPr>
          <w:rFonts w:ascii="Arial" w:hAnsi="Arial" w:cs="Arial"/>
          <w:sz w:val="20"/>
          <w:szCs w:val="20"/>
        </w:rPr>
        <w:t xml:space="preserve"> if we have read through </w:t>
      </w:r>
      <w:r>
        <w:rPr>
          <w:rFonts w:ascii="Arial" w:hAnsi="Arial" w:cs="Arial"/>
          <w:sz w:val="20"/>
          <w:szCs w:val="20"/>
        </w:rPr>
        <w:t>an</w:t>
      </w:r>
      <w:r w:rsidRPr="00687665">
        <w:rPr>
          <w:rFonts w:ascii="Arial" w:hAnsi="Arial" w:cs="Arial"/>
          <w:sz w:val="20"/>
          <w:szCs w:val="20"/>
        </w:rPr>
        <w:t xml:space="preserve"> application form and think that </w:t>
      </w:r>
      <w:r>
        <w:rPr>
          <w:rFonts w:ascii="Arial" w:hAnsi="Arial" w:cs="Arial"/>
          <w:sz w:val="20"/>
          <w:szCs w:val="20"/>
        </w:rPr>
        <w:t>the applicant</w:t>
      </w:r>
      <w:r w:rsidRPr="00687665">
        <w:rPr>
          <w:rFonts w:ascii="Arial" w:hAnsi="Arial" w:cs="Arial"/>
          <w:sz w:val="20"/>
          <w:szCs w:val="20"/>
        </w:rPr>
        <w:t xml:space="preserve"> would be best suited to an alternative course, we may make </w:t>
      </w:r>
      <w:r>
        <w:rPr>
          <w:rFonts w:ascii="Arial" w:hAnsi="Arial" w:cs="Arial"/>
          <w:sz w:val="20"/>
          <w:szCs w:val="20"/>
        </w:rPr>
        <w:t>the applicant</w:t>
      </w:r>
      <w:r w:rsidRPr="00687665">
        <w:rPr>
          <w:rFonts w:ascii="Arial" w:hAnsi="Arial" w:cs="Arial"/>
          <w:sz w:val="20"/>
          <w:szCs w:val="20"/>
        </w:rPr>
        <w:t xml:space="preserve"> an unconditional or conditional offer for another course. </w:t>
      </w:r>
      <w:r>
        <w:rPr>
          <w:rFonts w:ascii="Arial" w:hAnsi="Arial" w:cs="Arial"/>
          <w:sz w:val="20"/>
          <w:szCs w:val="20"/>
        </w:rPr>
        <w:t>The applicant</w:t>
      </w:r>
      <w:r w:rsidRPr="00687665">
        <w:rPr>
          <w:rFonts w:ascii="Arial" w:hAnsi="Arial" w:cs="Arial"/>
          <w:sz w:val="20"/>
          <w:szCs w:val="20"/>
        </w:rPr>
        <w:t xml:space="preserve"> </w:t>
      </w:r>
      <w:r>
        <w:rPr>
          <w:rFonts w:ascii="Arial" w:hAnsi="Arial" w:cs="Arial"/>
          <w:sz w:val="20"/>
          <w:szCs w:val="20"/>
        </w:rPr>
        <w:t>d</w:t>
      </w:r>
      <w:r w:rsidRPr="00687665">
        <w:rPr>
          <w:rFonts w:ascii="Arial" w:hAnsi="Arial" w:cs="Arial"/>
          <w:sz w:val="20"/>
          <w:szCs w:val="20"/>
        </w:rPr>
        <w:t>o</w:t>
      </w:r>
      <w:r>
        <w:rPr>
          <w:rFonts w:ascii="Arial" w:hAnsi="Arial" w:cs="Arial"/>
          <w:sz w:val="20"/>
          <w:szCs w:val="20"/>
        </w:rPr>
        <w:t>es</w:t>
      </w:r>
      <w:r w:rsidRPr="00687665">
        <w:rPr>
          <w:rFonts w:ascii="Arial" w:hAnsi="Arial" w:cs="Arial"/>
          <w:sz w:val="20"/>
          <w:szCs w:val="20"/>
        </w:rPr>
        <w:t xml:space="preserve"> not have to accept this offer should </w:t>
      </w:r>
      <w:r>
        <w:rPr>
          <w:rFonts w:ascii="Arial" w:hAnsi="Arial" w:cs="Arial"/>
          <w:sz w:val="20"/>
          <w:szCs w:val="20"/>
        </w:rPr>
        <w:t xml:space="preserve">he or she does </w:t>
      </w:r>
      <w:r w:rsidRPr="00687665">
        <w:rPr>
          <w:rFonts w:ascii="Arial" w:hAnsi="Arial" w:cs="Arial"/>
          <w:sz w:val="20"/>
          <w:szCs w:val="20"/>
        </w:rPr>
        <w:t xml:space="preserve">not wish to do so. </w:t>
      </w:r>
      <w:r>
        <w:rPr>
          <w:rFonts w:ascii="Arial" w:hAnsi="Arial" w:cs="Arial"/>
          <w:sz w:val="20"/>
          <w:szCs w:val="20"/>
        </w:rPr>
        <w:br/>
      </w:r>
    </w:p>
    <w:p w14:paraId="2C285C01" w14:textId="77777777" w:rsidR="00943734" w:rsidRPr="00687665" w:rsidRDefault="00943734" w:rsidP="00814FC1">
      <w:pPr>
        <w:pStyle w:val="NormalWeb"/>
        <w:numPr>
          <w:ilvl w:val="0"/>
          <w:numId w:val="7"/>
        </w:numPr>
        <w:jc w:val="both"/>
        <w:rPr>
          <w:rFonts w:ascii="Arial" w:hAnsi="Arial" w:cs="Arial"/>
          <w:sz w:val="20"/>
          <w:szCs w:val="20"/>
        </w:rPr>
      </w:pPr>
      <w:r w:rsidRPr="00687665">
        <w:rPr>
          <w:rStyle w:val="Strong"/>
          <w:rFonts w:ascii="Arial" w:hAnsi="Arial" w:cs="Arial"/>
          <w:sz w:val="20"/>
          <w:szCs w:val="20"/>
        </w:rPr>
        <w:t>A rejection:</w:t>
      </w:r>
      <w:r w:rsidRPr="00687665">
        <w:rPr>
          <w:rFonts w:ascii="Arial" w:hAnsi="Arial" w:cs="Arial"/>
          <w:sz w:val="20"/>
          <w:szCs w:val="20"/>
        </w:rPr>
        <w:t xml:space="preserve">  if we have read through </w:t>
      </w:r>
      <w:r>
        <w:rPr>
          <w:rFonts w:ascii="Arial" w:hAnsi="Arial" w:cs="Arial"/>
          <w:sz w:val="20"/>
          <w:szCs w:val="20"/>
        </w:rPr>
        <w:t xml:space="preserve">an </w:t>
      </w:r>
      <w:r w:rsidRPr="00687665">
        <w:rPr>
          <w:rFonts w:ascii="Arial" w:hAnsi="Arial" w:cs="Arial"/>
          <w:sz w:val="20"/>
          <w:szCs w:val="20"/>
        </w:rPr>
        <w:t xml:space="preserve">application form and we are not able to make an offer of a place at </w:t>
      </w:r>
      <w:r>
        <w:rPr>
          <w:rFonts w:ascii="Arial" w:hAnsi="Arial" w:cs="Arial"/>
          <w:sz w:val="20"/>
          <w:szCs w:val="20"/>
        </w:rPr>
        <w:t>the College</w:t>
      </w:r>
      <w:r w:rsidRPr="00687665">
        <w:rPr>
          <w:rFonts w:ascii="Arial" w:hAnsi="Arial" w:cs="Arial"/>
          <w:sz w:val="20"/>
          <w:szCs w:val="20"/>
        </w:rPr>
        <w:t xml:space="preserve"> we will reject </w:t>
      </w:r>
      <w:r>
        <w:rPr>
          <w:rFonts w:ascii="Arial" w:hAnsi="Arial" w:cs="Arial"/>
          <w:sz w:val="20"/>
          <w:szCs w:val="20"/>
        </w:rPr>
        <w:t xml:space="preserve">the </w:t>
      </w:r>
      <w:r w:rsidRPr="00687665">
        <w:rPr>
          <w:rFonts w:ascii="Arial" w:hAnsi="Arial" w:cs="Arial"/>
          <w:sz w:val="20"/>
          <w:szCs w:val="20"/>
        </w:rPr>
        <w:t>application.</w:t>
      </w:r>
    </w:p>
    <w:p w14:paraId="235E5A26" w14:textId="77777777" w:rsidR="00943734" w:rsidRPr="00491047" w:rsidRDefault="00943734" w:rsidP="00814FC1">
      <w:pPr>
        <w:pStyle w:val="NormalWeb"/>
        <w:numPr>
          <w:ilvl w:val="1"/>
          <w:numId w:val="1"/>
        </w:numPr>
        <w:jc w:val="both"/>
        <w:rPr>
          <w:rStyle w:val="Strong"/>
          <w:rFonts w:ascii="Arial" w:hAnsi="Arial" w:cs="Arial"/>
          <w:b w:val="0"/>
          <w:bCs w:val="0"/>
          <w:sz w:val="20"/>
          <w:szCs w:val="20"/>
        </w:rPr>
      </w:pPr>
      <w:r w:rsidRPr="00687665">
        <w:rPr>
          <w:rStyle w:val="Strong"/>
          <w:rFonts w:ascii="Arial" w:hAnsi="Arial" w:cs="Arial"/>
          <w:sz w:val="20"/>
          <w:szCs w:val="20"/>
        </w:rPr>
        <w:t xml:space="preserve">What next? </w:t>
      </w:r>
    </w:p>
    <w:p w14:paraId="75B52EBB" w14:textId="77777777" w:rsidR="00943734" w:rsidRPr="00687665" w:rsidRDefault="00943734" w:rsidP="00814FC1">
      <w:pPr>
        <w:pStyle w:val="NormalWeb"/>
        <w:numPr>
          <w:ilvl w:val="1"/>
          <w:numId w:val="8"/>
        </w:numPr>
        <w:jc w:val="both"/>
        <w:rPr>
          <w:rFonts w:ascii="Arial" w:hAnsi="Arial" w:cs="Arial"/>
          <w:sz w:val="20"/>
          <w:szCs w:val="20"/>
        </w:rPr>
      </w:pPr>
      <w:r w:rsidRPr="00687665">
        <w:rPr>
          <w:rFonts w:ascii="Arial" w:hAnsi="Arial" w:cs="Arial"/>
          <w:sz w:val="20"/>
          <w:szCs w:val="20"/>
        </w:rPr>
        <w:t xml:space="preserve">Once an offer has been made, </w:t>
      </w:r>
      <w:r>
        <w:rPr>
          <w:rFonts w:ascii="Arial" w:hAnsi="Arial" w:cs="Arial"/>
          <w:sz w:val="20"/>
          <w:szCs w:val="20"/>
        </w:rPr>
        <w:t>the College</w:t>
      </w:r>
      <w:r w:rsidRPr="00687665">
        <w:rPr>
          <w:rFonts w:ascii="Arial" w:hAnsi="Arial" w:cs="Arial"/>
          <w:sz w:val="20"/>
          <w:szCs w:val="20"/>
        </w:rPr>
        <w:t xml:space="preserve"> will invite </w:t>
      </w:r>
      <w:r>
        <w:rPr>
          <w:rFonts w:ascii="Arial" w:hAnsi="Arial" w:cs="Arial"/>
          <w:sz w:val="20"/>
          <w:szCs w:val="20"/>
        </w:rPr>
        <w:t>the applicants to visit</w:t>
      </w:r>
      <w:r w:rsidRPr="00687665">
        <w:rPr>
          <w:rFonts w:ascii="Arial" w:hAnsi="Arial" w:cs="Arial"/>
          <w:sz w:val="20"/>
          <w:szCs w:val="20"/>
        </w:rPr>
        <w:t xml:space="preserve">, where </w:t>
      </w:r>
      <w:r>
        <w:rPr>
          <w:rFonts w:ascii="Arial" w:hAnsi="Arial" w:cs="Arial"/>
          <w:sz w:val="20"/>
          <w:szCs w:val="20"/>
        </w:rPr>
        <w:t xml:space="preserve">they </w:t>
      </w:r>
      <w:r w:rsidRPr="00687665">
        <w:rPr>
          <w:rFonts w:ascii="Arial" w:hAnsi="Arial" w:cs="Arial"/>
          <w:sz w:val="20"/>
          <w:szCs w:val="20"/>
        </w:rPr>
        <w:t xml:space="preserve">will have an opportunity to meet with current staff and students, see the facilities in more detail, undertake a tour of the </w:t>
      </w:r>
      <w:r>
        <w:rPr>
          <w:rFonts w:ascii="Arial" w:hAnsi="Arial" w:cs="Arial"/>
          <w:sz w:val="20"/>
          <w:szCs w:val="20"/>
        </w:rPr>
        <w:t>College</w:t>
      </w:r>
      <w:r w:rsidRPr="00687665">
        <w:rPr>
          <w:rFonts w:ascii="Arial" w:hAnsi="Arial" w:cs="Arial"/>
          <w:sz w:val="20"/>
          <w:szCs w:val="20"/>
        </w:rPr>
        <w:t xml:space="preserve"> and find out about accommodation. </w:t>
      </w:r>
    </w:p>
    <w:p w14:paraId="42CEAE59" w14:textId="77777777" w:rsidR="00943734" w:rsidRDefault="00943734" w:rsidP="00943734">
      <w:pPr>
        <w:spacing w:line="240" w:lineRule="auto"/>
        <w:rPr>
          <w:rFonts w:ascii="Arial" w:eastAsia="Times New Roman" w:hAnsi="Arial" w:cs="Arial"/>
          <w:sz w:val="20"/>
          <w:szCs w:val="20"/>
        </w:rPr>
      </w:pPr>
      <w:r>
        <w:rPr>
          <w:rFonts w:ascii="Arial" w:eastAsia="Times New Roman" w:hAnsi="Arial" w:cs="Arial"/>
          <w:sz w:val="20"/>
          <w:szCs w:val="20"/>
        </w:rPr>
        <w:lastRenderedPageBreak/>
        <w:t xml:space="preserve">   </w:t>
      </w:r>
    </w:p>
    <w:p w14:paraId="0E037443" w14:textId="77777777" w:rsidR="00943734" w:rsidRPr="00687665" w:rsidRDefault="00943734" w:rsidP="00943734">
      <w:pPr>
        <w:rPr>
          <w:rStyle w:val="style101"/>
          <w:rFonts w:ascii="Arial" w:hAnsi="Arial" w:cs="Arial"/>
          <w:sz w:val="20"/>
          <w:szCs w:val="20"/>
        </w:rPr>
      </w:pPr>
    </w:p>
    <w:p w14:paraId="358FDF58" w14:textId="77777777" w:rsidR="00943734" w:rsidRPr="00687665" w:rsidRDefault="00943734" w:rsidP="00943734">
      <w:pPr>
        <w:rPr>
          <w:rStyle w:val="style101"/>
          <w:rFonts w:ascii="Arial" w:hAnsi="Arial" w:cs="Arial"/>
          <w:sz w:val="20"/>
          <w:szCs w:val="20"/>
        </w:rPr>
      </w:pPr>
    </w:p>
    <w:p w14:paraId="6B7804DD" w14:textId="77777777" w:rsidR="00943734" w:rsidRPr="00687665" w:rsidRDefault="00943734" w:rsidP="00943734">
      <w:pPr>
        <w:rPr>
          <w:rFonts w:ascii="Arial" w:hAnsi="Arial" w:cs="Arial"/>
          <w:sz w:val="20"/>
          <w:szCs w:val="20"/>
        </w:rPr>
      </w:pPr>
    </w:p>
    <w:p w14:paraId="765F8094" w14:textId="77777777" w:rsidR="00943734" w:rsidRPr="00687665" w:rsidRDefault="00943734" w:rsidP="00943734">
      <w:pPr>
        <w:rPr>
          <w:rFonts w:ascii="Arial" w:hAnsi="Arial" w:cs="Arial"/>
          <w:sz w:val="20"/>
          <w:szCs w:val="20"/>
        </w:rPr>
      </w:pPr>
    </w:p>
    <w:p w14:paraId="48D495FE" w14:textId="77777777" w:rsidR="00943734" w:rsidRDefault="00943734" w:rsidP="00943734">
      <w:pPr>
        <w:autoSpaceDE w:val="0"/>
        <w:autoSpaceDN w:val="0"/>
        <w:adjustRightInd w:val="0"/>
        <w:spacing w:after="0" w:line="240" w:lineRule="auto"/>
        <w:jc w:val="both"/>
        <w:rPr>
          <w:rFonts w:ascii="Arial" w:hAnsi="Arial" w:cs="Arial"/>
          <w:b/>
          <w:bCs/>
          <w:sz w:val="20"/>
          <w:szCs w:val="20"/>
        </w:rPr>
      </w:pPr>
    </w:p>
    <w:p w14:paraId="1E8AFE3A" w14:textId="77777777" w:rsidR="00943734" w:rsidRDefault="00943734" w:rsidP="00943734">
      <w:pPr>
        <w:autoSpaceDE w:val="0"/>
        <w:autoSpaceDN w:val="0"/>
        <w:adjustRightInd w:val="0"/>
        <w:spacing w:after="0" w:line="240" w:lineRule="auto"/>
        <w:rPr>
          <w:rFonts w:ascii="Verdana" w:hAnsi="Verdana" w:cs="Arial"/>
          <w:b/>
          <w:bCs/>
          <w:sz w:val="24"/>
          <w:szCs w:val="24"/>
        </w:rPr>
      </w:pPr>
    </w:p>
    <w:p w14:paraId="5547BF73" w14:textId="77777777" w:rsidR="00943734" w:rsidRDefault="00943734" w:rsidP="00BF1A34">
      <w:pPr>
        <w:autoSpaceDE w:val="0"/>
        <w:autoSpaceDN w:val="0"/>
        <w:adjustRightInd w:val="0"/>
        <w:spacing w:after="0" w:line="240" w:lineRule="auto"/>
        <w:jc w:val="center"/>
        <w:rPr>
          <w:rFonts w:ascii="Arial" w:hAnsi="Arial" w:cs="Arial"/>
          <w:b/>
          <w:bCs/>
          <w:color w:val="000000"/>
          <w:sz w:val="28"/>
          <w:szCs w:val="28"/>
        </w:rPr>
      </w:pPr>
    </w:p>
    <w:sectPr w:rsidR="00943734" w:rsidSect="00645D1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DB04" w14:textId="77777777" w:rsidR="00814FC1" w:rsidRDefault="00814FC1" w:rsidP="001D139C">
      <w:pPr>
        <w:spacing w:before="0" w:after="0" w:line="240" w:lineRule="auto"/>
      </w:pPr>
      <w:r>
        <w:separator/>
      </w:r>
    </w:p>
  </w:endnote>
  <w:endnote w:type="continuationSeparator" w:id="0">
    <w:p w14:paraId="53ED9811" w14:textId="77777777" w:rsidR="00814FC1" w:rsidRDefault="00814FC1" w:rsidP="001D13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Humnst777 BT">
    <w:altName w:val="Lucida Sans Unicode"/>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D62E" w14:textId="77777777" w:rsidR="007411E0" w:rsidRPr="003D710D" w:rsidRDefault="007411E0" w:rsidP="00F57809">
    <w:pPr>
      <w:pStyle w:val="Footer"/>
      <w:jc w:val="center"/>
      <w:rPr>
        <w:color w:val="984806" w:themeColor="accent6" w:themeShade="80"/>
      </w:rPr>
    </w:pPr>
    <w:r w:rsidRPr="003D710D">
      <w:rPr>
        <w:color w:val="984806" w:themeColor="accent6" w:themeShade="80"/>
      </w:rPr>
      <w:t>Registered in England and Wales. Company Limited by Guarantee No. 8082533</w:t>
    </w:r>
  </w:p>
  <w:p w14:paraId="059861A8" w14:textId="77777777" w:rsidR="007411E0" w:rsidRDefault="00741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4384A" w14:textId="77777777" w:rsidR="00814FC1" w:rsidRDefault="00814FC1" w:rsidP="001D139C">
      <w:pPr>
        <w:spacing w:before="0" w:after="0" w:line="240" w:lineRule="auto"/>
      </w:pPr>
      <w:r>
        <w:separator/>
      </w:r>
    </w:p>
  </w:footnote>
  <w:footnote w:type="continuationSeparator" w:id="0">
    <w:p w14:paraId="063F96F3" w14:textId="77777777" w:rsidR="00814FC1" w:rsidRDefault="00814FC1" w:rsidP="001D13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E2B6" w14:textId="5D97F07A" w:rsidR="007411E0" w:rsidRPr="00FE7A9F" w:rsidRDefault="00C2331E" w:rsidP="00FE7A9F">
    <w:pPr>
      <w:pStyle w:val="Header"/>
    </w:pPr>
    <w:r>
      <w:rPr>
        <w:noProof/>
      </w:rPr>
      <w:drawing>
        <wp:anchor distT="0" distB="0" distL="114300" distR="114300" simplePos="0" relativeHeight="251658240" behindDoc="0" locked="0" layoutInCell="1" allowOverlap="1" wp14:anchorId="28F1692A" wp14:editId="0A4180E6">
          <wp:simplePos x="0" y="0"/>
          <wp:positionH relativeFrom="column">
            <wp:posOffset>-648970</wp:posOffset>
          </wp:positionH>
          <wp:positionV relativeFrom="paragraph">
            <wp:posOffset>-173355</wp:posOffset>
          </wp:positionV>
          <wp:extent cx="7045960" cy="1201420"/>
          <wp:effectExtent l="0" t="0" r="2540" b="0"/>
          <wp:wrapSquare wrapText="bothSides"/>
          <wp:docPr id="1771964770"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64770"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045960" cy="12014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072D"/>
    <w:multiLevelType w:val="multilevel"/>
    <w:tmpl w:val="FDFE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33805"/>
    <w:multiLevelType w:val="multilevel"/>
    <w:tmpl w:val="C65AFF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CE27DD"/>
    <w:multiLevelType w:val="multilevel"/>
    <w:tmpl w:val="87FA093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16CCE"/>
    <w:multiLevelType w:val="hybridMultilevel"/>
    <w:tmpl w:val="D8F82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E4E1B"/>
    <w:multiLevelType w:val="hybridMultilevel"/>
    <w:tmpl w:val="6A4E9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E3E29"/>
    <w:multiLevelType w:val="multilevel"/>
    <w:tmpl w:val="940AEFC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132AD"/>
    <w:multiLevelType w:val="multilevel"/>
    <w:tmpl w:val="8C7E21C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5712ED6"/>
    <w:multiLevelType w:val="multilevel"/>
    <w:tmpl w:val="2BCCAA3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FF4C2E"/>
    <w:multiLevelType w:val="multilevel"/>
    <w:tmpl w:val="81E82C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0213008">
    <w:abstractNumId w:val="5"/>
  </w:num>
  <w:num w:numId="2" w16cid:durableId="1698264817">
    <w:abstractNumId w:val="0"/>
  </w:num>
  <w:num w:numId="3" w16cid:durableId="2368289">
    <w:abstractNumId w:val="2"/>
  </w:num>
  <w:num w:numId="4" w16cid:durableId="394663034">
    <w:abstractNumId w:val="6"/>
  </w:num>
  <w:num w:numId="5" w16cid:durableId="692344248">
    <w:abstractNumId w:val="8"/>
  </w:num>
  <w:num w:numId="6" w16cid:durableId="382023536">
    <w:abstractNumId w:val="4"/>
  </w:num>
  <w:num w:numId="7" w16cid:durableId="1080106050">
    <w:abstractNumId w:val="3"/>
  </w:num>
  <w:num w:numId="8" w16cid:durableId="1340738644">
    <w:abstractNumId w:val="7"/>
  </w:num>
  <w:num w:numId="9" w16cid:durableId="13361093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9C"/>
    <w:rsid w:val="000807E3"/>
    <w:rsid w:val="000E0478"/>
    <w:rsid w:val="000F753B"/>
    <w:rsid w:val="00135952"/>
    <w:rsid w:val="00152A86"/>
    <w:rsid w:val="00153968"/>
    <w:rsid w:val="001D139C"/>
    <w:rsid w:val="002228C0"/>
    <w:rsid w:val="002472ED"/>
    <w:rsid w:val="002B0769"/>
    <w:rsid w:val="00317BA0"/>
    <w:rsid w:val="00351759"/>
    <w:rsid w:val="003A3CC6"/>
    <w:rsid w:val="003E587D"/>
    <w:rsid w:val="003E5BA2"/>
    <w:rsid w:val="00463AC8"/>
    <w:rsid w:val="00463BE2"/>
    <w:rsid w:val="00466DF8"/>
    <w:rsid w:val="005218B4"/>
    <w:rsid w:val="006026E3"/>
    <w:rsid w:val="00645D16"/>
    <w:rsid w:val="006A70FE"/>
    <w:rsid w:val="006F4CE5"/>
    <w:rsid w:val="007411E0"/>
    <w:rsid w:val="00742097"/>
    <w:rsid w:val="007C228B"/>
    <w:rsid w:val="007D7201"/>
    <w:rsid w:val="00814FC1"/>
    <w:rsid w:val="0081785A"/>
    <w:rsid w:val="008320AE"/>
    <w:rsid w:val="008D277D"/>
    <w:rsid w:val="008F4C17"/>
    <w:rsid w:val="00930F7F"/>
    <w:rsid w:val="00943734"/>
    <w:rsid w:val="009517A2"/>
    <w:rsid w:val="00952D75"/>
    <w:rsid w:val="009A3AB8"/>
    <w:rsid w:val="009C61A6"/>
    <w:rsid w:val="00A92C1F"/>
    <w:rsid w:val="00BA6B19"/>
    <w:rsid w:val="00BF1A34"/>
    <w:rsid w:val="00C03ABE"/>
    <w:rsid w:val="00C2331E"/>
    <w:rsid w:val="00C52AD2"/>
    <w:rsid w:val="00C71718"/>
    <w:rsid w:val="00CC10D4"/>
    <w:rsid w:val="00D16A9B"/>
    <w:rsid w:val="00D31A15"/>
    <w:rsid w:val="00D44E6F"/>
    <w:rsid w:val="00D57EBC"/>
    <w:rsid w:val="00E815B9"/>
    <w:rsid w:val="00EB0CD9"/>
    <w:rsid w:val="00F207BA"/>
    <w:rsid w:val="00F57809"/>
    <w:rsid w:val="00FC6E5D"/>
    <w:rsid w:val="00FE7A9F"/>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4114A91"/>
  <w15:docId w15:val="{E125337F-E6D8-4BDD-BE97-A6E87A25E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D16"/>
  </w:style>
  <w:style w:type="paragraph" w:styleId="Heading1">
    <w:name w:val="heading 1"/>
    <w:basedOn w:val="Normal"/>
    <w:link w:val="Heading1Char"/>
    <w:uiPriority w:val="9"/>
    <w:qFormat/>
    <w:rsid w:val="007411E0"/>
    <w:pPr>
      <w:spacing w:line="240" w:lineRule="auto"/>
      <w:outlineLvl w:val="0"/>
    </w:pPr>
    <w:rPr>
      <w:rFonts w:ascii="Times New Roman" w:eastAsia="Times New Roman" w:hAnsi="Times New Roman" w:cs="Times New Roman"/>
      <w:b/>
      <w:bCs/>
      <w:kern w:val="36"/>
      <w:sz w:val="48"/>
      <w:szCs w:val="48"/>
      <w:lang w:val="en-US" w:eastAsia="en-GB"/>
    </w:rPr>
  </w:style>
  <w:style w:type="paragraph" w:styleId="Heading2">
    <w:name w:val="heading 2"/>
    <w:basedOn w:val="Normal"/>
    <w:next w:val="Normal"/>
    <w:link w:val="Heading2Char"/>
    <w:uiPriority w:val="9"/>
    <w:semiHidden/>
    <w:unhideWhenUsed/>
    <w:qFormat/>
    <w:rsid w:val="009437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228B"/>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lang w:val="en-US"/>
    </w:rPr>
  </w:style>
  <w:style w:type="paragraph" w:styleId="Heading5">
    <w:name w:val="heading 5"/>
    <w:basedOn w:val="Normal"/>
    <w:next w:val="Normal"/>
    <w:link w:val="Heading5Char"/>
    <w:uiPriority w:val="9"/>
    <w:semiHidden/>
    <w:unhideWhenUsed/>
    <w:qFormat/>
    <w:rsid w:val="00135952"/>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3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139C"/>
  </w:style>
  <w:style w:type="paragraph" w:styleId="Footer">
    <w:name w:val="footer"/>
    <w:basedOn w:val="Normal"/>
    <w:link w:val="FooterChar"/>
    <w:uiPriority w:val="99"/>
    <w:unhideWhenUsed/>
    <w:rsid w:val="001D13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139C"/>
  </w:style>
  <w:style w:type="paragraph" w:customStyle="1" w:styleId="p1">
    <w:name w:val="p1"/>
    <w:basedOn w:val="Normal"/>
    <w:rsid w:val="006A70FE"/>
    <w:pPr>
      <w:widowControl w:val="0"/>
      <w:tabs>
        <w:tab w:val="left" w:pos="720"/>
      </w:tabs>
      <w:spacing w:before="0" w:beforeAutospacing="0" w:after="0" w:afterAutospacing="0" w:line="240" w:lineRule="atLeast"/>
    </w:pPr>
    <w:rPr>
      <w:rFonts w:ascii="Times" w:eastAsia="Times New Roman" w:hAnsi="Times" w:cs="Times New Roman"/>
      <w:snapToGrid w:val="0"/>
      <w:sz w:val="24"/>
      <w:szCs w:val="20"/>
      <w:lang w:val="en-US"/>
    </w:rPr>
  </w:style>
  <w:style w:type="paragraph" w:styleId="ListParagraph">
    <w:name w:val="List Paragraph"/>
    <w:basedOn w:val="Normal"/>
    <w:uiPriority w:val="34"/>
    <w:qFormat/>
    <w:rsid w:val="00463AC8"/>
    <w:pPr>
      <w:spacing w:before="0" w:beforeAutospacing="0" w:after="0" w:afterAutospacing="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7C228B"/>
    <w:rPr>
      <w:rFonts w:asciiTheme="majorHAnsi" w:eastAsiaTheme="majorEastAsia" w:hAnsiTheme="majorHAnsi" w:cstheme="majorBidi"/>
      <w:b/>
      <w:bCs/>
      <w:color w:val="4F81BD" w:themeColor="accent1"/>
      <w:lang w:val="en-US"/>
    </w:rPr>
  </w:style>
  <w:style w:type="paragraph" w:styleId="NormalWeb">
    <w:name w:val="Normal (Web)"/>
    <w:basedOn w:val="Normal"/>
    <w:uiPriority w:val="99"/>
    <w:unhideWhenUsed/>
    <w:rsid w:val="007C228B"/>
    <w:pPr>
      <w:spacing w:line="240" w:lineRule="auto"/>
    </w:pPr>
    <w:rPr>
      <w:rFonts w:ascii="Times New Roman" w:eastAsia="Times New Roman" w:hAnsi="Times New Roman" w:cs="Times New Roman"/>
      <w:sz w:val="24"/>
      <w:szCs w:val="24"/>
      <w:lang w:val="en-US" w:eastAsia="en-GB"/>
    </w:rPr>
  </w:style>
  <w:style w:type="paragraph" w:styleId="NoSpacing">
    <w:name w:val="No Spacing"/>
    <w:uiPriority w:val="1"/>
    <w:qFormat/>
    <w:rsid w:val="00BF1A34"/>
    <w:pPr>
      <w:spacing w:before="0" w:beforeAutospacing="0" w:after="0" w:afterAutospacing="0" w:line="240" w:lineRule="auto"/>
    </w:pPr>
    <w:rPr>
      <w:lang w:val="en-US"/>
    </w:rPr>
  </w:style>
  <w:style w:type="character" w:customStyle="1" w:styleId="Heading5Char">
    <w:name w:val="Heading 5 Char"/>
    <w:basedOn w:val="DefaultParagraphFont"/>
    <w:link w:val="Heading5"/>
    <w:uiPriority w:val="9"/>
    <w:semiHidden/>
    <w:rsid w:val="00135952"/>
    <w:rPr>
      <w:rFonts w:asciiTheme="majorHAnsi" w:eastAsiaTheme="majorEastAsia" w:hAnsiTheme="majorHAnsi" w:cstheme="majorBidi"/>
      <w:color w:val="243F60" w:themeColor="accent1" w:themeShade="7F"/>
      <w:lang w:val="en-US"/>
    </w:rPr>
  </w:style>
  <w:style w:type="paragraph" w:customStyle="1" w:styleId="Default">
    <w:name w:val="Default"/>
    <w:rsid w:val="000807E3"/>
    <w:pPr>
      <w:autoSpaceDE w:val="0"/>
      <w:autoSpaceDN w:val="0"/>
      <w:adjustRightInd w:val="0"/>
      <w:spacing w:before="0" w:beforeAutospacing="0" w:after="0" w:afterAutospacing="0" w:line="240" w:lineRule="auto"/>
    </w:pPr>
    <w:rPr>
      <w:rFonts w:ascii="Verdana" w:hAnsi="Verdana" w:cs="Verdana"/>
      <w:color w:val="000000"/>
      <w:sz w:val="24"/>
      <w:szCs w:val="24"/>
      <w:lang w:val="en-US"/>
    </w:rPr>
  </w:style>
  <w:style w:type="table" w:styleId="TableGrid">
    <w:name w:val="Table Grid"/>
    <w:basedOn w:val="TableNormal"/>
    <w:uiPriority w:val="59"/>
    <w:rsid w:val="002228C0"/>
    <w:pPr>
      <w:spacing w:before="0" w:beforeAutospacing="0" w:after="0" w:afterAutospacing="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6F4CE5"/>
    <w:pPr>
      <w:overflowPunct w:val="0"/>
      <w:autoSpaceDE w:val="0"/>
      <w:autoSpaceDN w:val="0"/>
      <w:adjustRightInd w:val="0"/>
      <w:spacing w:before="0" w:beforeAutospacing="0" w:after="0" w:afterAutospacing="0" w:line="240" w:lineRule="auto"/>
      <w:jc w:val="both"/>
      <w:textAlignment w:val="baseline"/>
    </w:pPr>
    <w:rPr>
      <w:rFonts w:ascii="Humnst777 BT" w:eastAsia="Times New Roman" w:hAnsi="Humnst777 BT" w:cs="Times New Roman"/>
      <w:i/>
      <w:szCs w:val="20"/>
    </w:rPr>
  </w:style>
  <w:style w:type="character" w:customStyle="1" w:styleId="BodyTextChar">
    <w:name w:val="Body Text Char"/>
    <w:basedOn w:val="DefaultParagraphFont"/>
    <w:link w:val="BodyText"/>
    <w:rsid w:val="006F4CE5"/>
    <w:rPr>
      <w:rFonts w:ascii="Humnst777 BT" w:eastAsia="Times New Roman" w:hAnsi="Humnst777 BT" w:cs="Times New Roman"/>
      <w:i/>
      <w:szCs w:val="20"/>
    </w:rPr>
  </w:style>
  <w:style w:type="paragraph" w:styleId="BalloonText">
    <w:name w:val="Balloon Text"/>
    <w:basedOn w:val="Normal"/>
    <w:link w:val="BalloonTextChar"/>
    <w:uiPriority w:val="99"/>
    <w:semiHidden/>
    <w:unhideWhenUsed/>
    <w:rsid w:val="008D277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77D"/>
    <w:rPr>
      <w:rFonts w:ascii="Tahoma" w:hAnsi="Tahoma" w:cs="Tahoma"/>
      <w:sz w:val="16"/>
      <w:szCs w:val="16"/>
    </w:rPr>
  </w:style>
  <w:style w:type="character" w:customStyle="1" w:styleId="Heading1Char">
    <w:name w:val="Heading 1 Char"/>
    <w:basedOn w:val="DefaultParagraphFont"/>
    <w:link w:val="Heading1"/>
    <w:uiPriority w:val="9"/>
    <w:rsid w:val="007411E0"/>
    <w:rPr>
      <w:rFonts w:ascii="Times New Roman" w:eastAsia="Times New Roman" w:hAnsi="Times New Roman" w:cs="Times New Roman"/>
      <w:b/>
      <w:bCs/>
      <w:kern w:val="36"/>
      <w:sz w:val="48"/>
      <w:szCs w:val="48"/>
      <w:lang w:val="en-US" w:eastAsia="en-GB"/>
    </w:rPr>
  </w:style>
  <w:style w:type="character" w:styleId="Hyperlink">
    <w:name w:val="Hyperlink"/>
    <w:basedOn w:val="DefaultParagraphFont"/>
    <w:uiPriority w:val="99"/>
    <w:unhideWhenUsed/>
    <w:rsid w:val="007411E0"/>
    <w:rPr>
      <w:color w:val="0000FF"/>
      <w:u w:val="single"/>
    </w:rPr>
  </w:style>
  <w:style w:type="character" w:customStyle="1" w:styleId="Heading2Char">
    <w:name w:val="Heading 2 Char"/>
    <w:basedOn w:val="DefaultParagraphFont"/>
    <w:link w:val="Heading2"/>
    <w:uiPriority w:val="9"/>
    <w:semiHidden/>
    <w:rsid w:val="00943734"/>
    <w:rPr>
      <w:rFonts w:asciiTheme="majorHAnsi" w:eastAsiaTheme="majorEastAsia" w:hAnsiTheme="majorHAnsi" w:cstheme="majorBidi"/>
      <w:b/>
      <w:bCs/>
      <w:color w:val="4F81BD" w:themeColor="accent1"/>
      <w:sz w:val="26"/>
      <w:szCs w:val="26"/>
    </w:rPr>
  </w:style>
  <w:style w:type="character" w:customStyle="1" w:styleId="style101">
    <w:name w:val="style101"/>
    <w:basedOn w:val="DefaultParagraphFont"/>
    <w:rsid w:val="00943734"/>
    <w:rPr>
      <w:color w:val="000066"/>
    </w:rPr>
  </w:style>
  <w:style w:type="character" w:customStyle="1" w:styleId="style91">
    <w:name w:val="style91"/>
    <w:basedOn w:val="DefaultParagraphFont"/>
    <w:rsid w:val="00943734"/>
    <w:rPr>
      <w:color w:val="666666"/>
    </w:rPr>
  </w:style>
  <w:style w:type="character" w:styleId="Strong">
    <w:name w:val="Strong"/>
    <w:basedOn w:val="DefaultParagraphFont"/>
    <w:uiPriority w:val="22"/>
    <w:qFormat/>
    <w:rsid w:val="009437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gloskillscollege.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ngloskillscolleg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5AB90-570D-41D0-867B-D630DF52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 01</dc:creator>
  <cp:lastModifiedBy>farooq mir</cp:lastModifiedBy>
  <cp:revision>5</cp:revision>
  <dcterms:created xsi:type="dcterms:W3CDTF">2025-01-31T14:46:00Z</dcterms:created>
  <dcterms:modified xsi:type="dcterms:W3CDTF">2025-03-28T11:09:00Z</dcterms:modified>
</cp:coreProperties>
</file>