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44F02" w14:textId="77777777" w:rsidR="00F83620" w:rsidRPr="00AB15DD" w:rsidRDefault="00F83620" w:rsidP="00F83620">
      <w:pPr>
        <w:tabs>
          <w:tab w:val="left" w:pos="1276"/>
        </w:tabs>
        <w:outlineLvl w:val="0"/>
        <w:rPr>
          <w:rFonts w:cs="Arial"/>
          <w:b/>
          <w:bCs/>
          <w:kern w:val="36"/>
        </w:rPr>
      </w:pPr>
    </w:p>
    <w:p w14:paraId="7A77E254" w14:textId="77777777" w:rsidR="00F83620" w:rsidRPr="000F7CCE" w:rsidRDefault="00F83620" w:rsidP="00F83620">
      <w:pPr>
        <w:autoSpaceDE w:val="0"/>
        <w:autoSpaceDN w:val="0"/>
        <w:adjustRightInd w:val="0"/>
        <w:jc w:val="center"/>
        <w:rPr>
          <w:rFonts w:asciiTheme="majorHAnsi" w:hAnsiTheme="majorHAnsi" w:cs="Arial"/>
          <w:b/>
          <w:bCs/>
          <w:color w:val="000000"/>
          <w:sz w:val="32"/>
          <w:szCs w:val="32"/>
        </w:rPr>
      </w:pPr>
      <w:r w:rsidRPr="000F7CCE">
        <w:rPr>
          <w:rFonts w:asciiTheme="majorHAnsi" w:hAnsiTheme="majorHAnsi" w:cs="Arial"/>
          <w:b/>
          <w:bCs/>
          <w:color w:val="000000"/>
          <w:sz w:val="32"/>
          <w:szCs w:val="32"/>
        </w:rPr>
        <w:t>SEEDS FOUNDATION</w:t>
      </w:r>
    </w:p>
    <w:p w14:paraId="6432B237" w14:textId="7490C822" w:rsidR="00F83620" w:rsidRPr="00F407B4" w:rsidRDefault="006D575B" w:rsidP="00F83620">
      <w:pPr>
        <w:autoSpaceDE w:val="0"/>
        <w:autoSpaceDN w:val="0"/>
        <w:adjustRightInd w:val="0"/>
        <w:jc w:val="center"/>
        <w:rPr>
          <w:rFonts w:cs="Arial"/>
          <w:b/>
          <w:bCs/>
          <w:color w:val="000000"/>
          <w:sz w:val="28"/>
          <w:szCs w:val="28"/>
        </w:rPr>
      </w:pPr>
      <w:r w:rsidRPr="00F407B4">
        <w:rPr>
          <w:rFonts w:cs="Arial"/>
          <w:b/>
          <w:bCs/>
          <w:noProof/>
          <w:color w:val="000000"/>
          <w:sz w:val="28"/>
          <w:szCs w:val="28"/>
          <w:lang w:eastAsia="en-GB"/>
        </w:rPr>
        <w:drawing>
          <wp:anchor distT="0" distB="0" distL="114300" distR="114300" simplePos="0" relativeHeight="251659264" behindDoc="0" locked="0" layoutInCell="1" allowOverlap="1" wp14:anchorId="3168DC6B" wp14:editId="715AA79A">
            <wp:simplePos x="0" y="0"/>
            <wp:positionH relativeFrom="margin">
              <wp:align>center</wp:align>
            </wp:positionH>
            <wp:positionV relativeFrom="paragraph">
              <wp:posOffset>41910</wp:posOffset>
            </wp:positionV>
            <wp:extent cx="1314450" cy="1302385"/>
            <wp:effectExtent l="0" t="0" r="0" b="0"/>
            <wp:wrapSquare wrapText="bothSides"/>
            <wp:docPr id="2" name="Picture 1" descr="seeds found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ds foundation logo.jpg"/>
                    <pic:cNvPicPr/>
                  </pic:nvPicPr>
                  <pic:blipFill>
                    <a:blip r:embed="rId7" cstate="print"/>
                    <a:stretch>
                      <a:fillRect/>
                    </a:stretch>
                  </pic:blipFill>
                  <pic:spPr>
                    <a:xfrm>
                      <a:off x="0" y="0"/>
                      <a:ext cx="1314450" cy="1302385"/>
                    </a:xfrm>
                    <a:prstGeom prst="rect">
                      <a:avLst/>
                    </a:prstGeom>
                  </pic:spPr>
                </pic:pic>
              </a:graphicData>
            </a:graphic>
            <wp14:sizeRelH relativeFrom="margin">
              <wp14:pctWidth>0</wp14:pctWidth>
            </wp14:sizeRelH>
            <wp14:sizeRelV relativeFrom="margin">
              <wp14:pctHeight>0</wp14:pctHeight>
            </wp14:sizeRelV>
          </wp:anchor>
        </w:drawing>
      </w:r>
    </w:p>
    <w:p w14:paraId="07EBD202" w14:textId="6013D9A0" w:rsidR="00F83620" w:rsidRPr="00F407B4" w:rsidRDefault="00F83620" w:rsidP="00F83620">
      <w:pPr>
        <w:autoSpaceDE w:val="0"/>
        <w:autoSpaceDN w:val="0"/>
        <w:adjustRightInd w:val="0"/>
        <w:rPr>
          <w:rFonts w:cs="Arial"/>
          <w:b/>
          <w:bCs/>
          <w:color w:val="000000"/>
          <w:sz w:val="28"/>
          <w:szCs w:val="28"/>
        </w:rPr>
      </w:pPr>
    </w:p>
    <w:p w14:paraId="7CE44B06" w14:textId="77777777" w:rsidR="00F83620" w:rsidRPr="00F407B4" w:rsidRDefault="00F83620" w:rsidP="00F83620">
      <w:pPr>
        <w:autoSpaceDE w:val="0"/>
        <w:autoSpaceDN w:val="0"/>
        <w:adjustRightInd w:val="0"/>
        <w:ind w:firstLine="720"/>
        <w:jc w:val="center"/>
        <w:rPr>
          <w:rFonts w:cs="Arial"/>
          <w:b/>
          <w:bCs/>
          <w:color w:val="000000"/>
          <w:sz w:val="28"/>
          <w:szCs w:val="28"/>
        </w:rPr>
      </w:pPr>
    </w:p>
    <w:p w14:paraId="5D1F1D23" w14:textId="77777777" w:rsidR="00F83620" w:rsidRPr="00F407B4" w:rsidRDefault="00F83620" w:rsidP="00F83620">
      <w:pPr>
        <w:autoSpaceDE w:val="0"/>
        <w:autoSpaceDN w:val="0"/>
        <w:adjustRightInd w:val="0"/>
        <w:ind w:firstLine="720"/>
        <w:jc w:val="center"/>
        <w:rPr>
          <w:rFonts w:cs="Arial"/>
          <w:b/>
          <w:bCs/>
          <w:color w:val="000000"/>
          <w:sz w:val="28"/>
          <w:szCs w:val="28"/>
        </w:rPr>
      </w:pPr>
    </w:p>
    <w:p w14:paraId="549E9497" w14:textId="77777777" w:rsidR="006D575B" w:rsidRDefault="006D575B" w:rsidP="00F83620">
      <w:pPr>
        <w:autoSpaceDE w:val="0"/>
        <w:autoSpaceDN w:val="0"/>
        <w:adjustRightInd w:val="0"/>
        <w:ind w:firstLine="720"/>
        <w:jc w:val="center"/>
        <w:rPr>
          <w:rFonts w:cs="Arial"/>
          <w:b/>
          <w:bCs/>
          <w:color w:val="000000"/>
          <w:sz w:val="28"/>
          <w:szCs w:val="28"/>
        </w:rPr>
      </w:pPr>
    </w:p>
    <w:p w14:paraId="663C0751" w14:textId="3DDCA479" w:rsidR="00F83620" w:rsidRPr="00F407B4" w:rsidRDefault="00F83620" w:rsidP="00F83620">
      <w:pPr>
        <w:autoSpaceDE w:val="0"/>
        <w:autoSpaceDN w:val="0"/>
        <w:adjustRightInd w:val="0"/>
        <w:ind w:firstLine="720"/>
        <w:jc w:val="center"/>
        <w:rPr>
          <w:rFonts w:cs="Arial"/>
          <w:b/>
          <w:bCs/>
          <w:color w:val="000000"/>
          <w:sz w:val="28"/>
          <w:szCs w:val="28"/>
        </w:rPr>
      </w:pPr>
      <w:r w:rsidRPr="00F407B4">
        <w:rPr>
          <w:rFonts w:cs="Arial"/>
          <w:b/>
          <w:bCs/>
          <w:color w:val="000000"/>
          <w:sz w:val="28"/>
          <w:szCs w:val="28"/>
        </w:rPr>
        <w:t>SAFEGUARDING POLICY AND PROCEDURE</w:t>
      </w:r>
    </w:p>
    <w:tbl>
      <w:tblPr>
        <w:tblpPr w:leftFromText="180" w:rightFromText="180" w:vertAnchor="text" w:horzAnchor="margin" w:tblpXSpec="center" w:tblpY="376"/>
        <w:tblW w:w="0" w:type="auto"/>
        <w:tblBorders>
          <w:top w:val="nil"/>
          <w:left w:val="nil"/>
          <w:bottom w:val="nil"/>
          <w:right w:val="nil"/>
        </w:tblBorders>
        <w:tblLayout w:type="fixed"/>
        <w:tblLook w:val="0000" w:firstRow="0" w:lastRow="0" w:firstColumn="0" w:lastColumn="0" w:noHBand="0" w:noVBand="0"/>
      </w:tblPr>
      <w:tblGrid>
        <w:gridCol w:w="3371"/>
        <w:gridCol w:w="3833"/>
      </w:tblGrid>
      <w:tr w:rsidR="00F83620" w:rsidRPr="00AB15DD" w14:paraId="375FEF0F" w14:textId="77777777" w:rsidTr="00611963">
        <w:trPr>
          <w:trHeight w:val="277"/>
        </w:trPr>
        <w:tc>
          <w:tcPr>
            <w:tcW w:w="3371" w:type="dxa"/>
            <w:tcBorders>
              <w:top w:val="single" w:sz="4" w:space="0" w:color="000000"/>
              <w:left w:val="single" w:sz="4" w:space="0" w:color="000000"/>
              <w:bottom w:val="single" w:sz="4" w:space="0" w:color="000000"/>
              <w:right w:val="single" w:sz="4" w:space="0" w:color="000000"/>
            </w:tcBorders>
          </w:tcPr>
          <w:p w14:paraId="27F1A065" w14:textId="77777777" w:rsidR="00F83620" w:rsidRPr="00AB15DD" w:rsidRDefault="00F83620" w:rsidP="00611963">
            <w:pPr>
              <w:autoSpaceDE w:val="0"/>
              <w:autoSpaceDN w:val="0"/>
              <w:adjustRightInd w:val="0"/>
              <w:jc w:val="center"/>
              <w:outlineLvl w:val="0"/>
              <w:rPr>
                <w:rFonts w:cs="Arial"/>
                <w:b/>
                <w:color w:val="000000"/>
              </w:rPr>
            </w:pPr>
            <w:bookmarkStart w:id="0" w:name="_Hlk487025768"/>
            <w:r w:rsidRPr="00AB15DD">
              <w:rPr>
                <w:rFonts w:cs="Arial"/>
                <w:b/>
                <w:color w:val="000000"/>
              </w:rPr>
              <w:t>Originator</w:t>
            </w:r>
          </w:p>
        </w:tc>
        <w:tc>
          <w:tcPr>
            <w:tcW w:w="3833" w:type="dxa"/>
            <w:tcBorders>
              <w:top w:val="single" w:sz="4" w:space="0" w:color="000000"/>
              <w:left w:val="single" w:sz="4" w:space="0" w:color="000000"/>
              <w:bottom w:val="single" w:sz="4" w:space="0" w:color="000000"/>
              <w:right w:val="single" w:sz="4" w:space="0" w:color="000000"/>
            </w:tcBorders>
          </w:tcPr>
          <w:p w14:paraId="7BA300BB" w14:textId="391155C5" w:rsidR="00F83620" w:rsidRPr="00AB15DD" w:rsidRDefault="004510E6" w:rsidP="00611963">
            <w:pPr>
              <w:autoSpaceDE w:val="0"/>
              <w:autoSpaceDN w:val="0"/>
              <w:adjustRightInd w:val="0"/>
              <w:jc w:val="center"/>
              <w:outlineLvl w:val="0"/>
              <w:rPr>
                <w:rFonts w:cs="Arial"/>
                <w:b/>
                <w:color w:val="000000"/>
              </w:rPr>
            </w:pPr>
            <w:r>
              <w:rPr>
                <w:rFonts w:cs="Arial"/>
                <w:b/>
                <w:i/>
                <w:iCs/>
                <w:color w:val="000000"/>
              </w:rPr>
              <w:t>Administrati</w:t>
            </w:r>
            <w:r w:rsidRPr="00AB15DD">
              <w:rPr>
                <w:rFonts w:cs="Arial"/>
                <w:b/>
                <w:i/>
                <w:iCs/>
                <w:color w:val="000000"/>
              </w:rPr>
              <w:t>on</w:t>
            </w:r>
            <w:r w:rsidR="00F83620" w:rsidRPr="00AB15DD">
              <w:rPr>
                <w:rFonts w:cs="Arial"/>
                <w:b/>
                <w:i/>
                <w:iCs/>
                <w:color w:val="000000"/>
              </w:rPr>
              <w:t xml:space="preserve"> Office</w:t>
            </w:r>
          </w:p>
        </w:tc>
      </w:tr>
      <w:tr w:rsidR="00F83620" w:rsidRPr="00AB15DD" w14:paraId="19279DE0" w14:textId="77777777" w:rsidTr="00611963">
        <w:trPr>
          <w:trHeight w:val="277"/>
        </w:trPr>
        <w:tc>
          <w:tcPr>
            <w:tcW w:w="3371" w:type="dxa"/>
            <w:tcBorders>
              <w:top w:val="single" w:sz="4" w:space="0" w:color="000000"/>
              <w:left w:val="single" w:sz="4" w:space="0" w:color="000000"/>
              <w:bottom w:val="single" w:sz="4" w:space="0" w:color="000000"/>
              <w:right w:val="single" w:sz="4" w:space="0" w:color="000000"/>
            </w:tcBorders>
          </w:tcPr>
          <w:p w14:paraId="7662E64A" w14:textId="77777777" w:rsidR="00F83620" w:rsidRPr="00AB15DD" w:rsidRDefault="00F83620" w:rsidP="00611963">
            <w:pPr>
              <w:autoSpaceDE w:val="0"/>
              <w:autoSpaceDN w:val="0"/>
              <w:adjustRightInd w:val="0"/>
              <w:jc w:val="center"/>
              <w:outlineLvl w:val="0"/>
              <w:rPr>
                <w:rFonts w:cs="Arial"/>
                <w:b/>
                <w:color w:val="000000"/>
              </w:rPr>
            </w:pPr>
            <w:r w:rsidRPr="00AB15DD">
              <w:rPr>
                <w:rFonts w:cs="Arial"/>
                <w:b/>
                <w:color w:val="000000"/>
              </w:rPr>
              <w:t>Date of Last Approval</w:t>
            </w:r>
          </w:p>
        </w:tc>
        <w:tc>
          <w:tcPr>
            <w:tcW w:w="3833" w:type="dxa"/>
            <w:tcBorders>
              <w:top w:val="single" w:sz="4" w:space="0" w:color="000000"/>
              <w:left w:val="single" w:sz="4" w:space="0" w:color="000000"/>
              <w:bottom w:val="single" w:sz="4" w:space="0" w:color="000000"/>
              <w:right w:val="single" w:sz="4" w:space="0" w:color="000000"/>
            </w:tcBorders>
          </w:tcPr>
          <w:p w14:paraId="4B29AEE6" w14:textId="3E1D55A2" w:rsidR="00F83620" w:rsidRPr="00AB15DD" w:rsidRDefault="009951F9" w:rsidP="00611963">
            <w:pPr>
              <w:autoSpaceDE w:val="0"/>
              <w:autoSpaceDN w:val="0"/>
              <w:adjustRightInd w:val="0"/>
              <w:jc w:val="center"/>
              <w:rPr>
                <w:rFonts w:cs="Arial"/>
                <w:b/>
                <w:color w:val="000000"/>
              </w:rPr>
            </w:pPr>
            <w:r>
              <w:rPr>
                <w:rFonts w:cs="Arial"/>
                <w:b/>
                <w:i/>
                <w:iCs/>
                <w:color w:val="000000"/>
              </w:rPr>
              <w:t>January 2025</w:t>
            </w:r>
          </w:p>
        </w:tc>
      </w:tr>
      <w:tr w:rsidR="00F83620" w:rsidRPr="00AB15DD" w14:paraId="6766C567" w14:textId="77777777" w:rsidTr="00611963">
        <w:trPr>
          <w:trHeight w:val="277"/>
        </w:trPr>
        <w:tc>
          <w:tcPr>
            <w:tcW w:w="3371" w:type="dxa"/>
            <w:tcBorders>
              <w:top w:val="single" w:sz="4" w:space="0" w:color="000000"/>
              <w:left w:val="single" w:sz="4" w:space="0" w:color="000000"/>
              <w:bottom w:val="single" w:sz="4" w:space="0" w:color="000000"/>
              <w:right w:val="single" w:sz="4" w:space="0" w:color="000000"/>
            </w:tcBorders>
          </w:tcPr>
          <w:p w14:paraId="1FE05891" w14:textId="77777777" w:rsidR="00F83620" w:rsidRPr="00AB15DD" w:rsidRDefault="00F83620" w:rsidP="00611963">
            <w:pPr>
              <w:autoSpaceDE w:val="0"/>
              <w:autoSpaceDN w:val="0"/>
              <w:adjustRightInd w:val="0"/>
              <w:jc w:val="center"/>
              <w:outlineLvl w:val="0"/>
              <w:rPr>
                <w:rFonts w:cs="Arial"/>
                <w:b/>
                <w:color w:val="000000"/>
              </w:rPr>
            </w:pPr>
            <w:r w:rsidRPr="00AB15DD">
              <w:rPr>
                <w:rFonts w:cs="Arial"/>
                <w:b/>
                <w:color w:val="000000"/>
              </w:rPr>
              <w:t>Approval/ review body (</w:t>
            </w:r>
            <w:proofErr w:type="spellStart"/>
            <w:r w:rsidRPr="00AB15DD">
              <w:rPr>
                <w:rFonts w:cs="Arial"/>
                <w:b/>
                <w:color w:val="000000"/>
              </w:rPr>
              <w:t>ies</w:t>
            </w:r>
            <w:proofErr w:type="spellEnd"/>
            <w:r w:rsidRPr="00AB15DD">
              <w:rPr>
                <w:rFonts w:cs="Arial"/>
                <w:b/>
                <w:color w:val="000000"/>
              </w:rPr>
              <w:t>)</w:t>
            </w:r>
          </w:p>
        </w:tc>
        <w:tc>
          <w:tcPr>
            <w:tcW w:w="3833" w:type="dxa"/>
            <w:tcBorders>
              <w:top w:val="single" w:sz="4" w:space="0" w:color="000000"/>
              <w:left w:val="single" w:sz="4" w:space="0" w:color="000000"/>
              <w:bottom w:val="single" w:sz="4" w:space="0" w:color="000000"/>
              <w:right w:val="single" w:sz="4" w:space="0" w:color="000000"/>
            </w:tcBorders>
          </w:tcPr>
          <w:p w14:paraId="7CB2835F" w14:textId="77777777" w:rsidR="00F83620" w:rsidRPr="00AB15DD" w:rsidRDefault="00F83620" w:rsidP="00611963">
            <w:pPr>
              <w:autoSpaceDE w:val="0"/>
              <w:autoSpaceDN w:val="0"/>
              <w:adjustRightInd w:val="0"/>
              <w:jc w:val="center"/>
              <w:outlineLvl w:val="0"/>
              <w:rPr>
                <w:rFonts w:cs="Arial"/>
                <w:b/>
                <w:color w:val="000000"/>
              </w:rPr>
            </w:pPr>
            <w:r>
              <w:rPr>
                <w:rFonts w:cs="Arial"/>
                <w:b/>
                <w:i/>
                <w:iCs/>
                <w:color w:val="000000"/>
              </w:rPr>
              <w:t xml:space="preserve">Seeds Management Team </w:t>
            </w:r>
          </w:p>
        </w:tc>
      </w:tr>
      <w:tr w:rsidR="00F83620" w:rsidRPr="00AB15DD" w14:paraId="4E7B7F98" w14:textId="77777777" w:rsidTr="00611963">
        <w:trPr>
          <w:trHeight w:val="277"/>
        </w:trPr>
        <w:tc>
          <w:tcPr>
            <w:tcW w:w="3371" w:type="dxa"/>
            <w:tcBorders>
              <w:top w:val="single" w:sz="4" w:space="0" w:color="000000"/>
              <w:left w:val="single" w:sz="4" w:space="0" w:color="000000"/>
              <w:bottom w:val="single" w:sz="4" w:space="0" w:color="000000"/>
              <w:right w:val="single" w:sz="4" w:space="0" w:color="000000"/>
            </w:tcBorders>
          </w:tcPr>
          <w:p w14:paraId="6CAFDDDA" w14:textId="77777777" w:rsidR="00F83620" w:rsidRPr="00AB15DD" w:rsidRDefault="00F83620" w:rsidP="00611963">
            <w:pPr>
              <w:autoSpaceDE w:val="0"/>
              <w:autoSpaceDN w:val="0"/>
              <w:adjustRightInd w:val="0"/>
              <w:jc w:val="center"/>
              <w:outlineLvl w:val="0"/>
              <w:rPr>
                <w:rFonts w:cs="Arial"/>
                <w:b/>
                <w:color w:val="000000"/>
              </w:rPr>
            </w:pPr>
            <w:r w:rsidRPr="00AB15DD">
              <w:rPr>
                <w:rFonts w:cs="Arial"/>
                <w:b/>
                <w:color w:val="000000"/>
              </w:rPr>
              <w:t>Review interval (years)</w:t>
            </w:r>
          </w:p>
        </w:tc>
        <w:tc>
          <w:tcPr>
            <w:tcW w:w="3833" w:type="dxa"/>
            <w:tcBorders>
              <w:top w:val="single" w:sz="4" w:space="0" w:color="000000"/>
              <w:left w:val="single" w:sz="4" w:space="0" w:color="000000"/>
              <w:bottom w:val="single" w:sz="4" w:space="0" w:color="000000"/>
              <w:right w:val="single" w:sz="4" w:space="0" w:color="000000"/>
            </w:tcBorders>
          </w:tcPr>
          <w:p w14:paraId="31DEE171" w14:textId="38896567" w:rsidR="00F83620" w:rsidRPr="00AB15DD" w:rsidRDefault="00F83620" w:rsidP="00611963">
            <w:pPr>
              <w:autoSpaceDE w:val="0"/>
              <w:autoSpaceDN w:val="0"/>
              <w:adjustRightInd w:val="0"/>
              <w:jc w:val="center"/>
              <w:outlineLvl w:val="0"/>
              <w:rPr>
                <w:rFonts w:cs="Arial"/>
                <w:b/>
                <w:color w:val="000000"/>
              </w:rPr>
            </w:pPr>
            <w:r w:rsidRPr="00AB15DD">
              <w:rPr>
                <w:rFonts w:cs="Arial"/>
                <w:b/>
                <w:i/>
                <w:iCs/>
                <w:color w:val="000000"/>
              </w:rPr>
              <w:t>ONE</w:t>
            </w:r>
            <w:r w:rsidR="000C07A4">
              <w:rPr>
                <w:rFonts w:cs="Arial"/>
                <w:b/>
                <w:i/>
                <w:iCs/>
                <w:color w:val="000000"/>
              </w:rPr>
              <w:t xml:space="preserve"> </w:t>
            </w:r>
            <w:r w:rsidRPr="00AB15DD">
              <w:rPr>
                <w:rFonts w:cs="Arial"/>
                <w:b/>
                <w:i/>
                <w:iCs/>
                <w:color w:val="000000"/>
              </w:rPr>
              <w:t>(1)</w:t>
            </w:r>
          </w:p>
        </w:tc>
      </w:tr>
      <w:tr w:rsidR="00F83620" w:rsidRPr="00AB15DD" w14:paraId="5512A818" w14:textId="77777777" w:rsidTr="00611963">
        <w:trPr>
          <w:trHeight w:val="277"/>
        </w:trPr>
        <w:tc>
          <w:tcPr>
            <w:tcW w:w="3371" w:type="dxa"/>
            <w:tcBorders>
              <w:top w:val="single" w:sz="4" w:space="0" w:color="000000"/>
              <w:left w:val="single" w:sz="4" w:space="0" w:color="000000"/>
              <w:bottom w:val="single" w:sz="4" w:space="0" w:color="000000"/>
              <w:right w:val="single" w:sz="4" w:space="0" w:color="000000"/>
            </w:tcBorders>
          </w:tcPr>
          <w:p w14:paraId="72DAD85C" w14:textId="77777777" w:rsidR="00F83620" w:rsidRPr="00AB15DD" w:rsidRDefault="00F83620" w:rsidP="00611963">
            <w:pPr>
              <w:autoSpaceDE w:val="0"/>
              <w:autoSpaceDN w:val="0"/>
              <w:adjustRightInd w:val="0"/>
              <w:jc w:val="center"/>
              <w:outlineLvl w:val="0"/>
              <w:rPr>
                <w:rFonts w:cs="Arial"/>
                <w:b/>
                <w:color w:val="000000"/>
              </w:rPr>
            </w:pPr>
            <w:r w:rsidRPr="00AB15DD">
              <w:rPr>
                <w:rFonts w:cs="Arial"/>
                <w:b/>
                <w:color w:val="000000"/>
              </w:rPr>
              <w:t>Date of next review/ approval</w:t>
            </w:r>
          </w:p>
        </w:tc>
        <w:tc>
          <w:tcPr>
            <w:tcW w:w="3833" w:type="dxa"/>
            <w:tcBorders>
              <w:top w:val="single" w:sz="4" w:space="0" w:color="000000"/>
              <w:left w:val="single" w:sz="4" w:space="0" w:color="000000"/>
              <w:bottom w:val="single" w:sz="4" w:space="0" w:color="000000"/>
              <w:right w:val="single" w:sz="4" w:space="0" w:color="000000"/>
            </w:tcBorders>
          </w:tcPr>
          <w:p w14:paraId="50AB4213" w14:textId="31CDB6A4" w:rsidR="00F83620" w:rsidRPr="00AB15DD" w:rsidRDefault="009951F9" w:rsidP="00611963">
            <w:pPr>
              <w:autoSpaceDE w:val="0"/>
              <w:autoSpaceDN w:val="0"/>
              <w:adjustRightInd w:val="0"/>
              <w:jc w:val="center"/>
              <w:outlineLvl w:val="0"/>
              <w:rPr>
                <w:rFonts w:cs="Arial"/>
                <w:b/>
                <w:color w:val="000000"/>
              </w:rPr>
            </w:pPr>
            <w:r>
              <w:rPr>
                <w:rFonts w:cs="Arial"/>
                <w:b/>
                <w:i/>
                <w:iCs/>
                <w:color w:val="000000"/>
              </w:rPr>
              <w:t>January 2026</w:t>
            </w:r>
          </w:p>
        </w:tc>
      </w:tr>
      <w:tr w:rsidR="00F83620" w:rsidRPr="00AB15DD" w14:paraId="129D9EBE" w14:textId="77777777" w:rsidTr="00611963">
        <w:trPr>
          <w:trHeight w:val="1310"/>
        </w:trPr>
        <w:tc>
          <w:tcPr>
            <w:tcW w:w="3371" w:type="dxa"/>
            <w:tcBorders>
              <w:top w:val="single" w:sz="4" w:space="0" w:color="000000"/>
              <w:left w:val="single" w:sz="4" w:space="0" w:color="000000"/>
              <w:bottom w:val="single" w:sz="4" w:space="0" w:color="000000"/>
              <w:right w:val="single" w:sz="4" w:space="0" w:color="000000"/>
            </w:tcBorders>
          </w:tcPr>
          <w:p w14:paraId="47C78EB7" w14:textId="77777777" w:rsidR="00F83620" w:rsidRPr="00AB15DD" w:rsidRDefault="00F83620" w:rsidP="00611963">
            <w:pPr>
              <w:autoSpaceDE w:val="0"/>
              <w:autoSpaceDN w:val="0"/>
              <w:adjustRightInd w:val="0"/>
              <w:jc w:val="center"/>
              <w:outlineLvl w:val="0"/>
              <w:rPr>
                <w:rFonts w:cs="Arial"/>
                <w:b/>
                <w:color w:val="000000"/>
              </w:rPr>
            </w:pPr>
            <w:r w:rsidRPr="00AB15DD">
              <w:rPr>
                <w:rFonts w:cs="Arial"/>
                <w:b/>
                <w:color w:val="000000"/>
              </w:rPr>
              <w:t xml:space="preserve">Approved by </w:t>
            </w:r>
          </w:p>
        </w:tc>
        <w:tc>
          <w:tcPr>
            <w:tcW w:w="3833" w:type="dxa"/>
            <w:tcBorders>
              <w:top w:val="single" w:sz="4" w:space="0" w:color="000000"/>
              <w:left w:val="single" w:sz="4" w:space="0" w:color="000000"/>
              <w:bottom w:val="single" w:sz="4" w:space="0" w:color="000000"/>
              <w:right w:val="single" w:sz="4" w:space="0" w:color="000000"/>
            </w:tcBorders>
          </w:tcPr>
          <w:p w14:paraId="4DBACED5" w14:textId="77777777" w:rsidR="00F83620" w:rsidRPr="00AB15DD" w:rsidRDefault="00F83620" w:rsidP="00611963">
            <w:pPr>
              <w:autoSpaceDE w:val="0"/>
              <w:autoSpaceDN w:val="0"/>
              <w:adjustRightInd w:val="0"/>
              <w:jc w:val="center"/>
              <w:outlineLvl w:val="0"/>
              <w:rPr>
                <w:rFonts w:cs="Arial"/>
                <w:b/>
                <w:i/>
                <w:iCs/>
                <w:color w:val="000000"/>
              </w:rPr>
            </w:pPr>
            <w:r w:rsidRPr="00AB15DD">
              <w:rPr>
                <w:rFonts w:cs="Arial"/>
                <w:b/>
                <w:i/>
                <w:iCs/>
                <w:color w:val="000000"/>
              </w:rPr>
              <w:t xml:space="preserve">Farooq Mir, Chair </w:t>
            </w:r>
            <w:r w:rsidRPr="00AB15DD">
              <w:rPr>
                <w:rFonts w:cs="Arial"/>
                <w:b/>
                <w:i/>
                <w:iCs/>
                <w:color w:val="000000"/>
              </w:rPr>
              <w:br/>
            </w:r>
            <w:r w:rsidRPr="00AB15DD">
              <w:rPr>
                <w:rFonts w:cs="Arial"/>
                <w:b/>
                <w:i/>
                <w:iCs/>
                <w:noProof/>
                <w:color w:val="000000"/>
                <w:lang w:eastAsia="en-GB"/>
              </w:rPr>
              <w:drawing>
                <wp:inline distT="0" distB="0" distL="0" distR="0" wp14:anchorId="17A55149" wp14:editId="3C2C0CBA">
                  <wp:extent cx="895350" cy="549527"/>
                  <wp:effectExtent l="19050" t="0" r="0" b="0"/>
                  <wp:docPr id="1" name="Picture 0" descr="f m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mir signature.jpg"/>
                          <pic:cNvPicPr/>
                        </pic:nvPicPr>
                        <pic:blipFill>
                          <a:blip r:embed="rId8" cstate="print"/>
                          <a:srcRect t="10769" r="10793"/>
                          <a:stretch>
                            <a:fillRect/>
                          </a:stretch>
                        </pic:blipFill>
                        <pic:spPr>
                          <a:xfrm>
                            <a:off x="0" y="0"/>
                            <a:ext cx="895350" cy="549527"/>
                          </a:xfrm>
                          <a:prstGeom prst="rect">
                            <a:avLst/>
                          </a:prstGeom>
                        </pic:spPr>
                      </pic:pic>
                    </a:graphicData>
                  </a:graphic>
                </wp:inline>
              </w:drawing>
            </w:r>
          </w:p>
        </w:tc>
      </w:tr>
      <w:bookmarkEnd w:id="0"/>
    </w:tbl>
    <w:p w14:paraId="43DF9EF0" w14:textId="77777777" w:rsidR="00F83620" w:rsidRPr="00AB15DD" w:rsidRDefault="00F83620" w:rsidP="00F83620">
      <w:pPr>
        <w:autoSpaceDE w:val="0"/>
        <w:autoSpaceDN w:val="0"/>
        <w:adjustRightInd w:val="0"/>
        <w:jc w:val="center"/>
        <w:rPr>
          <w:rFonts w:cs="Arial"/>
          <w:b/>
          <w:bCs/>
          <w:color w:val="000000"/>
        </w:rPr>
      </w:pPr>
    </w:p>
    <w:p w14:paraId="74E134B3" w14:textId="77777777" w:rsidR="00F83620" w:rsidRPr="00AB15DD" w:rsidRDefault="00F83620" w:rsidP="00F83620">
      <w:pPr>
        <w:autoSpaceDE w:val="0"/>
        <w:autoSpaceDN w:val="0"/>
        <w:adjustRightInd w:val="0"/>
        <w:jc w:val="center"/>
        <w:rPr>
          <w:rFonts w:cs="Arial"/>
          <w:color w:val="000000"/>
          <w:sz w:val="20"/>
          <w:szCs w:val="20"/>
        </w:rPr>
      </w:pPr>
    </w:p>
    <w:p w14:paraId="7EAFBD38" w14:textId="77777777" w:rsidR="00F83620" w:rsidRPr="00AB15DD" w:rsidRDefault="00F83620" w:rsidP="00F83620">
      <w:pPr>
        <w:jc w:val="center"/>
        <w:outlineLvl w:val="0"/>
        <w:rPr>
          <w:rFonts w:cs="Arial"/>
          <w:b/>
          <w:bCs/>
          <w:kern w:val="36"/>
        </w:rPr>
      </w:pPr>
    </w:p>
    <w:p w14:paraId="36FB19D6" w14:textId="77777777" w:rsidR="00F83620" w:rsidRPr="00AB15DD" w:rsidRDefault="00F83620" w:rsidP="00F83620">
      <w:pPr>
        <w:spacing w:line="480" w:lineRule="auto"/>
        <w:jc w:val="center"/>
        <w:rPr>
          <w:rFonts w:cs="Arial"/>
        </w:rPr>
      </w:pPr>
    </w:p>
    <w:p w14:paraId="5A1AF065" w14:textId="77777777" w:rsidR="00F83620" w:rsidRPr="00AB15DD" w:rsidRDefault="00F83620" w:rsidP="00F83620">
      <w:pPr>
        <w:autoSpaceDE w:val="0"/>
        <w:autoSpaceDN w:val="0"/>
        <w:adjustRightInd w:val="0"/>
        <w:jc w:val="center"/>
        <w:rPr>
          <w:rFonts w:eastAsia="Calibri" w:cs="Arial"/>
          <w:b/>
          <w:bCs/>
          <w:color w:val="000000"/>
          <w:sz w:val="28"/>
          <w:szCs w:val="28"/>
        </w:rPr>
      </w:pPr>
    </w:p>
    <w:p w14:paraId="568541BC" w14:textId="77777777" w:rsidR="00F83620" w:rsidRDefault="00F83620" w:rsidP="00F83620">
      <w:pPr>
        <w:autoSpaceDE w:val="0"/>
        <w:autoSpaceDN w:val="0"/>
        <w:adjustRightInd w:val="0"/>
        <w:jc w:val="center"/>
        <w:rPr>
          <w:rFonts w:eastAsia="Calibri" w:cs="Arial"/>
          <w:b/>
          <w:bCs/>
          <w:color w:val="000000"/>
          <w:sz w:val="28"/>
          <w:szCs w:val="28"/>
        </w:rPr>
      </w:pPr>
    </w:p>
    <w:p w14:paraId="5137AA7A" w14:textId="77777777" w:rsidR="00F83620" w:rsidRDefault="00F83620" w:rsidP="00F83620">
      <w:pPr>
        <w:autoSpaceDE w:val="0"/>
        <w:autoSpaceDN w:val="0"/>
        <w:adjustRightInd w:val="0"/>
        <w:jc w:val="center"/>
        <w:rPr>
          <w:rFonts w:eastAsia="Calibri" w:cs="Arial"/>
          <w:b/>
          <w:bCs/>
          <w:color w:val="000000"/>
          <w:sz w:val="28"/>
          <w:szCs w:val="28"/>
        </w:rPr>
      </w:pPr>
    </w:p>
    <w:p w14:paraId="5F93FAB6" w14:textId="77777777" w:rsidR="00F83620" w:rsidRDefault="00F83620" w:rsidP="00F83620">
      <w:pPr>
        <w:autoSpaceDE w:val="0"/>
        <w:autoSpaceDN w:val="0"/>
        <w:adjustRightInd w:val="0"/>
        <w:jc w:val="center"/>
        <w:rPr>
          <w:rFonts w:eastAsia="Calibri" w:cs="Arial"/>
          <w:b/>
          <w:bCs/>
          <w:color w:val="000000"/>
          <w:sz w:val="28"/>
          <w:szCs w:val="28"/>
        </w:rPr>
      </w:pPr>
    </w:p>
    <w:p w14:paraId="4B0603A4" w14:textId="77777777" w:rsidR="00F83620" w:rsidRDefault="00F83620" w:rsidP="00F83620">
      <w:pPr>
        <w:autoSpaceDE w:val="0"/>
        <w:autoSpaceDN w:val="0"/>
        <w:adjustRightInd w:val="0"/>
        <w:jc w:val="center"/>
        <w:rPr>
          <w:rFonts w:eastAsia="Calibri" w:cs="Arial"/>
          <w:b/>
          <w:bCs/>
          <w:color w:val="000000"/>
          <w:sz w:val="28"/>
          <w:szCs w:val="28"/>
        </w:rPr>
      </w:pPr>
    </w:p>
    <w:p w14:paraId="40C67728" w14:textId="77777777" w:rsidR="00F83620" w:rsidRDefault="00F83620" w:rsidP="00F83620">
      <w:pPr>
        <w:autoSpaceDE w:val="0"/>
        <w:autoSpaceDN w:val="0"/>
        <w:adjustRightInd w:val="0"/>
        <w:jc w:val="center"/>
        <w:rPr>
          <w:rFonts w:eastAsia="Calibri" w:cs="Arial"/>
          <w:b/>
          <w:bCs/>
          <w:color w:val="000000"/>
          <w:sz w:val="28"/>
          <w:szCs w:val="28"/>
        </w:rPr>
      </w:pPr>
    </w:p>
    <w:p w14:paraId="18D60570" w14:textId="77777777" w:rsidR="00F83620" w:rsidRDefault="00F83620" w:rsidP="00F83620">
      <w:pPr>
        <w:autoSpaceDE w:val="0"/>
        <w:autoSpaceDN w:val="0"/>
        <w:adjustRightInd w:val="0"/>
        <w:jc w:val="center"/>
        <w:rPr>
          <w:rFonts w:eastAsia="Calibri" w:cs="Arial"/>
          <w:b/>
          <w:bCs/>
          <w:color w:val="000000"/>
          <w:sz w:val="28"/>
          <w:szCs w:val="28"/>
        </w:rPr>
      </w:pPr>
    </w:p>
    <w:p w14:paraId="659B4D3C" w14:textId="77777777" w:rsidR="00F83620" w:rsidRDefault="00F83620" w:rsidP="00F83620">
      <w:pPr>
        <w:autoSpaceDE w:val="0"/>
        <w:autoSpaceDN w:val="0"/>
        <w:adjustRightInd w:val="0"/>
        <w:jc w:val="center"/>
        <w:rPr>
          <w:rFonts w:eastAsia="Calibri" w:cs="Arial"/>
          <w:b/>
          <w:bCs/>
          <w:color w:val="000000"/>
          <w:sz w:val="28"/>
          <w:szCs w:val="28"/>
        </w:rPr>
      </w:pPr>
    </w:p>
    <w:p w14:paraId="11EEF5CE" w14:textId="77777777" w:rsidR="00F83620" w:rsidRDefault="00F83620" w:rsidP="00F83620">
      <w:pPr>
        <w:autoSpaceDE w:val="0"/>
        <w:autoSpaceDN w:val="0"/>
        <w:adjustRightInd w:val="0"/>
        <w:jc w:val="center"/>
        <w:rPr>
          <w:rFonts w:eastAsia="Calibri" w:cs="Arial"/>
          <w:b/>
          <w:bCs/>
          <w:color w:val="000000"/>
          <w:sz w:val="28"/>
          <w:szCs w:val="28"/>
        </w:rPr>
      </w:pPr>
    </w:p>
    <w:p w14:paraId="0C9AEBDD" w14:textId="77777777" w:rsidR="00674CF0" w:rsidRDefault="00674CF0" w:rsidP="00F83620">
      <w:pPr>
        <w:autoSpaceDE w:val="0"/>
        <w:autoSpaceDN w:val="0"/>
        <w:adjustRightInd w:val="0"/>
        <w:jc w:val="center"/>
        <w:rPr>
          <w:rFonts w:eastAsia="Calibri" w:cs="Arial"/>
          <w:b/>
          <w:bCs/>
          <w:color w:val="000000"/>
          <w:sz w:val="28"/>
          <w:szCs w:val="28"/>
        </w:rPr>
      </w:pPr>
    </w:p>
    <w:p w14:paraId="64BC7A91" w14:textId="77777777" w:rsidR="00674CF0" w:rsidRDefault="00674CF0" w:rsidP="00F83620">
      <w:pPr>
        <w:autoSpaceDE w:val="0"/>
        <w:autoSpaceDN w:val="0"/>
        <w:adjustRightInd w:val="0"/>
        <w:jc w:val="center"/>
        <w:rPr>
          <w:rFonts w:eastAsia="Calibri" w:cs="Arial"/>
          <w:b/>
          <w:bCs/>
          <w:color w:val="000000"/>
          <w:sz w:val="28"/>
          <w:szCs w:val="28"/>
        </w:rPr>
      </w:pPr>
    </w:p>
    <w:p w14:paraId="5F53E97E" w14:textId="77777777" w:rsidR="00674CF0" w:rsidRDefault="00674CF0" w:rsidP="00F83620">
      <w:pPr>
        <w:autoSpaceDE w:val="0"/>
        <w:autoSpaceDN w:val="0"/>
        <w:adjustRightInd w:val="0"/>
        <w:jc w:val="center"/>
        <w:rPr>
          <w:rFonts w:eastAsia="Calibri" w:cs="Arial"/>
          <w:b/>
          <w:bCs/>
          <w:color w:val="000000"/>
          <w:sz w:val="28"/>
          <w:szCs w:val="28"/>
        </w:rPr>
      </w:pPr>
    </w:p>
    <w:p w14:paraId="4E17DB6C" w14:textId="77777777" w:rsidR="00674CF0" w:rsidRDefault="00674CF0" w:rsidP="00F83620">
      <w:pPr>
        <w:autoSpaceDE w:val="0"/>
        <w:autoSpaceDN w:val="0"/>
        <w:adjustRightInd w:val="0"/>
        <w:jc w:val="center"/>
        <w:rPr>
          <w:rFonts w:eastAsia="Calibri" w:cs="Arial"/>
          <w:b/>
          <w:bCs/>
          <w:color w:val="000000"/>
          <w:sz w:val="28"/>
          <w:szCs w:val="28"/>
        </w:rPr>
      </w:pPr>
    </w:p>
    <w:p w14:paraId="6B045DE6" w14:textId="77777777" w:rsidR="00674CF0" w:rsidRPr="00AB15DD" w:rsidRDefault="00674CF0" w:rsidP="00F83620">
      <w:pPr>
        <w:autoSpaceDE w:val="0"/>
        <w:autoSpaceDN w:val="0"/>
        <w:adjustRightInd w:val="0"/>
        <w:jc w:val="center"/>
        <w:rPr>
          <w:rFonts w:eastAsia="Calibri" w:cs="Arial"/>
          <w:b/>
          <w:bCs/>
          <w:color w:val="000000"/>
          <w:sz w:val="28"/>
          <w:szCs w:val="28"/>
        </w:rPr>
      </w:pPr>
    </w:p>
    <w:p w14:paraId="17588EBE" w14:textId="77777777" w:rsidR="00F83620" w:rsidRPr="00AB15DD" w:rsidRDefault="00F83620" w:rsidP="00F83620">
      <w:pPr>
        <w:autoSpaceDE w:val="0"/>
        <w:autoSpaceDN w:val="0"/>
        <w:adjustRightInd w:val="0"/>
        <w:rPr>
          <w:rFonts w:eastAsia="Calibri" w:cs="Arial"/>
          <w:color w:val="000000"/>
          <w:sz w:val="28"/>
          <w:szCs w:val="28"/>
        </w:rPr>
      </w:pPr>
      <w:r w:rsidRPr="00AB15DD">
        <w:rPr>
          <w:rFonts w:eastAsia="Calibri" w:cs="Arial"/>
          <w:b/>
          <w:bCs/>
          <w:color w:val="000000"/>
          <w:sz w:val="28"/>
          <w:szCs w:val="28"/>
        </w:rPr>
        <w:t xml:space="preserve">SAFEGUARDING POLICY </w:t>
      </w:r>
    </w:p>
    <w:p w14:paraId="3B68DDA0"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Safeguarding means: </w:t>
      </w:r>
    </w:p>
    <w:p w14:paraId="410B0B5B" w14:textId="77777777" w:rsidR="00F83620" w:rsidRPr="00223912" w:rsidRDefault="00F83620" w:rsidP="00F83620">
      <w:pPr>
        <w:pStyle w:val="ListParagraph"/>
        <w:numPr>
          <w:ilvl w:val="0"/>
          <w:numId w:val="5"/>
        </w:numPr>
        <w:autoSpaceDE w:val="0"/>
        <w:autoSpaceDN w:val="0"/>
        <w:adjustRightInd w:val="0"/>
        <w:spacing w:after="8"/>
        <w:rPr>
          <w:rFonts w:eastAsia="Calibri" w:cs="Arial"/>
          <w:color w:val="000000"/>
          <w:sz w:val="23"/>
          <w:szCs w:val="23"/>
        </w:rPr>
      </w:pPr>
      <w:r w:rsidRPr="00223912">
        <w:rPr>
          <w:rFonts w:eastAsia="Calibri" w:cs="Arial"/>
          <w:color w:val="000000"/>
          <w:sz w:val="23"/>
          <w:szCs w:val="23"/>
        </w:rPr>
        <w:t xml:space="preserve">Protection from abuse and neglect </w:t>
      </w:r>
    </w:p>
    <w:p w14:paraId="5FBF7FCB" w14:textId="77777777" w:rsidR="00F83620" w:rsidRPr="00223912" w:rsidRDefault="00F83620" w:rsidP="00F83620">
      <w:pPr>
        <w:pStyle w:val="ListParagraph"/>
        <w:numPr>
          <w:ilvl w:val="0"/>
          <w:numId w:val="5"/>
        </w:numPr>
        <w:autoSpaceDE w:val="0"/>
        <w:autoSpaceDN w:val="0"/>
        <w:adjustRightInd w:val="0"/>
        <w:spacing w:after="8"/>
        <w:rPr>
          <w:rFonts w:eastAsia="Calibri" w:cs="Arial"/>
          <w:color w:val="000000"/>
          <w:sz w:val="23"/>
          <w:szCs w:val="23"/>
        </w:rPr>
      </w:pPr>
      <w:r w:rsidRPr="00223912">
        <w:rPr>
          <w:rFonts w:eastAsia="Calibri" w:cs="Arial"/>
          <w:color w:val="000000"/>
          <w:sz w:val="23"/>
          <w:szCs w:val="23"/>
        </w:rPr>
        <w:t xml:space="preserve">Promotion of health and development </w:t>
      </w:r>
    </w:p>
    <w:p w14:paraId="50967180" w14:textId="77777777" w:rsidR="00F83620" w:rsidRPr="00223912" w:rsidRDefault="00F83620" w:rsidP="00F83620">
      <w:pPr>
        <w:pStyle w:val="ListParagraph"/>
        <w:numPr>
          <w:ilvl w:val="0"/>
          <w:numId w:val="5"/>
        </w:numPr>
        <w:autoSpaceDE w:val="0"/>
        <w:autoSpaceDN w:val="0"/>
        <w:adjustRightInd w:val="0"/>
        <w:spacing w:after="8"/>
        <w:rPr>
          <w:rFonts w:eastAsia="Calibri" w:cs="Arial"/>
          <w:color w:val="000000"/>
          <w:sz w:val="23"/>
          <w:szCs w:val="23"/>
        </w:rPr>
      </w:pPr>
      <w:r w:rsidRPr="00223912">
        <w:rPr>
          <w:rFonts w:eastAsia="Calibri" w:cs="Arial"/>
          <w:color w:val="000000"/>
          <w:sz w:val="23"/>
          <w:szCs w:val="23"/>
        </w:rPr>
        <w:t xml:space="preserve">Ensuring safety and care </w:t>
      </w:r>
    </w:p>
    <w:p w14:paraId="368D24C6" w14:textId="77777777" w:rsidR="00F83620" w:rsidRPr="00223912" w:rsidRDefault="00F83620" w:rsidP="00F83620">
      <w:pPr>
        <w:pStyle w:val="ListParagraph"/>
        <w:numPr>
          <w:ilvl w:val="0"/>
          <w:numId w:val="5"/>
        </w:numPr>
        <w:autoSpaceDE w:val="0"/>
        <w:autoSpaceDN w:val="0"/>
        <w:adjustRightInd w:val="0"/>
        <w:rPr>
          <w:rFonts w:eastAsia="Calibri" w:cs="Arial"/>
          <w:color w:val="000000"/>
          <w:sz w:val="23"/>
          <w:szCs w:val="23"/>
        </w:rPr>
      </w:pPr>
      <w:r w:rsidRPr="00223912">
        <w:rPr>
          <w:rFonts w:eastAsia="Calibri" w:cs="Arial"/>
          <w:color w:val="000000"/>
          <w:sz w:val="23"/>
          <w:szCs w:val="23"/>
        </w:rPr>
        <w:t xml:space="preserve">Ensuring optimum life chances </w:t>
      </w:r>
    </w:p>
    <w:p w14:paraId="5FC8A1A2" w14:textId="41C01C24" w:rsidR="00F83620" w:rsidRPr="00AB15DD" w:rsidRDefault="00F83620" w:rsidP="00F83620">
      <w:pPr>
        <w:autoSpaceDE w:val="0"/>
        <w:autoSpaceDN w:val="0"/>
        <w:adjustRightInd w:val="0"/>
        <w:rPr>
          <w:rFonts w:eastAsia="Calibri" w:cs="Arial"/>
          <w:color w:val="000000"/>
        </w:rPr>
      </w:pPr>
      <w:r w:rsidRPr="00AB15DD">
        <w:rPr>
          <w:rFonts w:eastAsia="Calibri" w:cs="Arial"/>
          <w:color w:val="000000"/>
          <w:sz w:val="23"/>
          <w:szCs w:val="23"/>
        </w:rPr>
        <w:t xml:space="preserve">Seeds Foundation recognises that members of staff and students have a role to play in safeguarding the welfare of young people and vulnerable </w:t>
      </w:r>
      <w:r w:rsidR="004510E6" w:rsidRPr="00AB15DD">
        <w:rPr>
          <w:rFonts w:eastAsia="Calibri" w:cs="Arial"/>
          <w:color w:val="000000"/>
          <w:sz w:val="23"/>
          <w:szCs w:val="23"/>
        </w:rPr>
        <w:t>adults and</w:t>
      </w:r>
      <w:r w:rsidRPr="00AB15DD">
        <w:rPr>
          <w:rFonts w:eastAsia="Calibri" w:cs="Arial"/>
          <w:color w:val="000000"/>
          <w:sz w:val="23"/>
          <w:szCs w:val="23"/>
        </w:rPr>
        <w:t xml:space="preserve"> preventing their abuse. This policy focuses on protection from abuse and neglect and is designed to provide a basic procedure which should be followed in the circumstances defined below. </w:t>
      </w:r>
    </w:p>
    <w:p w14:paraId="2EEDBEA9"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b/>
          <w:bCs/>
          <w:color w:val="000000"/>
          <w:sz w:val="23"/>
          <w:szCs w:val="23"/>
        </w:rPr>
        <w:t xml:space="preserve">POLICY STATEMENT </w:t>
      </w:r>
    </w:p>
    <w:p w14:paraId="71B82811"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It applies to all staff members employed at Seeds Foundation including temporary, hourly paid and volunteers. All have a legal responsibility to take seriously any concerns about neglect or abuse that come to their attention and to follow the procedures set out below. </w:t>
      </w:r>
    </w:p>
    <w:p w14:paraId="40E609BD"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Students who have concerns about other students or the behaviour of adults towards them can use this policy to ensure they are taken seriously. </w:t>
      </w:r>
    </w:p>
    <w:p w14:paraId="54107159" w14:textId="2630C0EA"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The College will operate safe recruitment procedures and ensure that appropriate checks are </w:t>
      </w:r>
      <w:r w:rsidR="004510E6" w:rsidRPr="00AB15DD">
        <w:rPr>
          <w:rFonts w:eastAsia="Calibri" w:cs="Arial"/>
          <w:color w:val="000000"/>
          <w:sz w:val="23"/>
          <w:szCs w:val="23"/>
        </w:rPr>
        <w:t>conducted</w:t>
      </w:r>
      <w:r w:rsidRPr="00AB15DD">
        <w:rPr>
          <w:rFonts w:eastAsia="Calibri" w:cs="Arial"/>
          <w:color w:val="000000"/>
          <w:sz w:val="23"/>
          <w:szCs w:val="23"/>
        </w:rPr>
        <w:t xml:space="preserve"> on all </w:t>
      </w:r>
      <w:r w:rsidR="004510E6" w:rsidRPr="00AB15DD">
        <w:rPr>
          <w:rFonts w:eastAsia="Calibri" w:cs="Arial"/>
          <w:color w:val="000000"/>
          <w:sz w:val="23"/>
          <w:szCs w:val="23"/>
        </w:rPr>
        <w:t>inexperienced staff</w:t>
      </w:r>
      <w:r w:rsidRPr="00AB15DD">
        <w:rPr>
          <w:rFonts w:eastAsia="Calibri" w:cs="Arial"/>
          <w:color w:val="000000"/>
          <w:sz w:val="23"/>
          <w:szCs w:val="23"/>
        </w:rPr>
        <w:t xml:space="preserve">, </w:t>
      </w:r>
      <w:r w:rsidR="004510E6" w:rsidRPr="00AB15DD">
        <w:rPr>
          <w:rFonts w:eastAsia="Calibri" w:cs="Arial"/>
          <w:color w:val="000000"/>
          <w:sz w:val="23"/>
          <w:szCs w:val="23"/>
        </w:rPr>
        <w:t>governors,</w:t>
      </w:r>
      <w:r w:rsidRPr="00AB15DD">
        <w:rPr>
          <w:rFonts w:eastAsia="Calibri" w:cs="Arial"/>
          <w:color w:val="000000"/>
          <w:sz w:val="23"/>
          <w:szCs w:val="23"/>
        </w:rPr>
        <w:t xml:space="preserve"> and volunteers. </w:t>
      </w:r>
    </w:p>
    <w:p w14:paraId="15D94D6F" w14:textId="77777777" w:rsidR="00F83620" w:rsidRPr="00AB15DD" w:rsidRDefault="00F83620" w:rsidP="00F83620">
      <w:pPr>
        <w:autoSpaceDE w:val="0"/>
        <w:autoSpaceDN w:val="0"/>
        <w:adjustRightInd w:val="0"/>
        <w:rPr>
          <w:rFonts w:eastAsia="Calibri" w:cs="Arial"/>
          <w:b/>
          <w:bCs/>
          <w:color w:val="000000"/>
          <w:sz w:val="23"/>
          <w:szCs w:val="23"/>
        </w:rPr>
      </w:pPr>
      <w:r w:rsidRPr="00AB15DD">
        <w:rPr>
          <w:rFonts w:eastAsia="Calibri" w:cs="Arial"/>
          <w:b/>
          <w:bCs/>
          <w:color w:val="000000"/>
          <w:sz w:val="23"/>
          <w:szCs w:val="23"/>
        </w:rPr>
        <w:t xml:space="preserve">PROCEDURES </w:t>
      </w:r>
    </w:p>
    <w:p w14:paraId="4C7C5698"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b/>
          <w:bCs/>
          <w:color w:val="000000"/>
          <w:sz w:val="23"/>
          <w:szCs w:val="23"/>
        </w:rPr>
        <w:t xml:space="preserve">Reporting Procedures </w:t>
      </w:r>
    </w:p>
    <w:p w14:paraId="5912D2B2"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If the allegation or suspicion of abuse is discovered or disclosed by a </w:t>
      </w:r>
      <w:proofErr w:type="gramStart"/>
      <w:r w:rsidRPr="00AB15DD">
        <w:rPr>
          <w:rFonts w:eastAsia="Calibri" w:cs="Arial"/>
          <w:color w:val="000000"/>
          <w:sz w:val="23"/>
          <w:szCs w:val="23"/>
        </w:rPr>
        <w:t>student</w:t>
      </w:r>
      <w:proofErr w:type="gramEnd"/>
      <w:r w:rsidRPr="00AB15DD">
        <w:rPr>
          <w:rFonts w:eastAsia="Calibri" w:cs="Arial"/>
          <w:color w:val="000000"/>
          <w:sz w:val="23"/>
          <w:szCs w:val="23"/>
        </w:rPr>
        <w:t xml:space="preserve"> then they should inform a member of staff as soon as possible. The member of staff will then inform the head of institution</w:t>
      </w:r>
    </w:p>
    <w:p w14:paraId="4229C976"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A member of staff discovering an allegation or suspicion of abuse will, similarly, report it to the </w:t>
      </w:r>
      <w:r>
        <w:rPr>
          <w:rFonts w:eastAsia="Calibri" w:cs="Arial"/>
          <w:color w:val="000000"/>
          <w:sz w:val="23"/>
          <w:szCs w:val="23"/>
        </w:rPr>
        <w:t xml:space="preserve">Chairman </w:t>
      </w:r>
      <w:r w:rsidRPr="00AB15DD">
        <w:rPr>
          <w:rFonts w:eastAsia="Calibri" w:cs="Arial"/>
          <w:color w:val="000000"/>
          <w:sz w:val="23"/>
          <w:szCs w:val="23"/>
        </w:rPr>
        <w:t xml:space="preserve">of </w:t>
      </w:r>
      <w:r>
        <w:rPr>
          <w:rFonts w:eastAsia="Calibri" w:cs="Arial"/>
          <w:color w:val="000000"/>
          <w:sz w:val="23"/>
          <w:szCs w:val="23"/>
        </w:rPr>
        <w:t>Seeds Foundation.</w:t>
      </w:r>
    </w:p>
    <w:p w14:paraId="582282B1" w14:textId="78369CDA"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 The member of staff should make a written record of the allegation or suspicion of abuse and discuss the situation with the senior management. The Senior Management team will </w:t>
      </w:r>
      <w:r w:rsidR="004510E6" w:rsidRPr="00AB15DD">
        <w:rPr>
          <w:rFonts w:eastAsia="Calibri" w:cs="Arial"/>
          <w:color w:val="000000"/>
          <w:sz w:val="23"/>
          <w:szCs w:val="23"/>
        </w:rPr>
        <w:t>conduct</w:t>
      </w:r>
      <w:r w:rsidRPr="00AB15DD">
        <w:rPr>
          <w:rFonts w:eastAsia="Calibri" w:cs="Arial"/>
          <w:color w:val="000000"/>
          <w:sz w:val="23"/>
          <w:szCs w:val="23"/>
        </w:rPr>
        <w:t xml:space="preserve"> a risk assessment and contact the local Social Services Team if appropriate. </w:t>
      </w:r>
    </w:p>
    <w:p w14:paraId="3EFC9D70"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If a student/staff member has been told about the allegation of abuse in confidence, they should attempt to gain the consent of the student to make a referral to another agency. However, the gaining of the consent is not essential </w:t>
      </w:r>
      <w:proofErr w:type="gramStart"/>
      <w:r w:rsidRPr="00AB15DD">
        <w:rPr>
          <w:rFonts w:eastAsia="Calibri" w:cs="Arial"/>
          <w:color w:val="000000"/>
          <w:sz w:val="23"/>
          <w:szCs w:val="23"/>
        </w:rPr>
        <w:t>in order for</w:t>
      </w:r>
      <w:proofErr w:type="gramEnd"/>
      <w:r w:rsidRPr="00AB15DD">
        <w:rPr>
          <w:rFonts w:eastAsia="Calibri" w:cs="Arial"/>
          <w:color w:val="000000"/>
          <w:sz w:val="23"/>
          <w:szCs w:val="23"/>
        </w:rPr>
        <w:t xml:space="preserve"> information to be passed on. Consideration needs to be given to: </w:t>
      </w:r>
    </w:p>
    <w:p w14:paraId="7C30A30E" w14:textId="7E97CA43" w:rsidR="00F83620" w:rsidRPr="00AB15DD" w:rsidRDefault="00F83620" w:rsidP="00F83620">
      <w:pPr>
        <w:numPr>
          <w:ilvl w:val="0"/>
          <w:numId w:val="1"/>
        </w:numPr>
        <w:autoSpaceDE w:val="0"/>
        <w:autoSpaceDN w:val="0"/>
        <w:adjustRightInd w:val="0"/>
        <w:spacing w:after="20" w:line="240" w:lineRule="auto"/>
        <w:rPr>
          <w:rFonts w:eastAsia="Calibri" w:cs="Arial"/>
          <w:color w:val="000000"/>
          <w:sz w:val="23"/>
          <w:szCs w:val="23"/>
        </w:rPr>
      </w:pPr>
      <w:r w:rsidRPr="00AB15DD">
        <w:rPr>
          <w:rFonts w:eastAsia="Calibri" w:cs="Arial"/>
          <w:color w:val="000000"/>
          <w:sz w:val="23"/>
          <w:szCs w:val="23"/>
        </w:rPr>
        <w:lastRenderedPageBreak/>
        <w:t xml:space="preserve">the scale of the </w:t>
      </w:r>
      <w:r w:rsidR="004510E6" w:rsidRPr="00AB15DD">
        <w:rPr>
          <w:rFonts w:eastAsia="Calibri" w:cs="Arial"/>
          <w:color w:val="000000"/>
          <w:sz w:val="23"/>
          <w:szCs w:val="23"/>
        </w:rPr>
        <w:t>abuse.</w:t>
      </w:r>
      <w:r w:rsidRPr="00AB15DD">
        <w:rPr>
          <w:rFonts w:eastAsia="Calibri" w:cs="Arial"/>
          <w:color w:val="000000"/>
          <w:sz w:val="23"/>
          <w:szCs w:val="23"/>
        </w:rPr>
        <w:t xml:space="preserve"> </w:t>
      </w:r>
    </w:p>
    <w:p w14:paraId="70EC5A53" w14:textId="77777777" w:rsidR="00F83620" w:rsidRPr="00AB15DD" w:rsidRDefault="00F83620" w:rsidP="00F83620">
      <w:pPr>
        <w:numPr>
          <w:ilvl w:val="0"/>
          <w:numId w:val="1"/>
        </w:numPr>
        <w:autoSpaceDE w:val="0"/>
        <w:autoSpaceDN w:val="0"/>
        <w:adjustRightInd w:val="0"/>
        <w:spacing w:after="20" w:line="240" w:lineRule="auto"/>
        <w:rPr>
          <w:rFonts w:eastAsia="Calibri" w:cs="Arial"/>
          <w:color w:val="000000"/>
          <w:sz w:val="23"/>
          <w:szCs w:val="23"/>
        </w:rPr>
      </w:pPr>
      <w:r w:rsidRPr="00AB15DD">
        <w:rPr>
          <w:rFonts w:eastAsia="Calibri" w:cs="Arial"/>
          <w:color w:val="000000"/>
          <w:sz w:val="23"/>
          <w:szCs w:val="23"/>
        </w:rPr>
        <w:t xml:space="preserve">the risk of harm to others; and </w:t>
      </w:r>
    </w:p>
    <w:p w14:paraId="3652274D" w14:textId="77777777" w:rsidR="00F83620" w:rsidRPr="00AB15DD" w:rsidRDefault="00F83620" w:rsidP="00F83620">
      <w:pPr>
        <w:numPr>
          <w:ilvl w:val="0"/>
          <w:numId w:val="1"/>
        </w:numPr>
        <w:autoSpaceDE w:val="0"/>
        <w:autoSpaceDN w:val="0"/>
        <w:adjustRightInd w:val="0"/>
        <w:spacing w:after="0" w:line="240" w:lineRule="auto"/>
        <w:rPr>
          <w:rFonts w:eastAsia="Calibri" w:cs="Arial"/>
          <w:color w:val="000000"/>
          <w:sz w:val="23"/>
          <w:szCs w:val="23"/>
        </w:rPr>
      </w:pPr>
      <w:r w:rsidRPr="00AB15DD">
        <w:rPr>
          <w:rFonts w:eastAsia="Calibri" w:cs="Arial"/>
          <w:color w:val="000000"/>
          <w:sz w:val="23"/>
          <w:szCs w:val="23"/>
        </w:rPr>
        <w:t xml:space="preserve">The capacity of the student to understand the issues of abuse and consent. </w:t>
      </w:r>
    </w:p>
    <w:p w14:paraId="08BA8646"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If there is any doubt about whether or not to report an issue to Social </w:t>
      </w:r>
      <w:proofErr w:type="gramStart"/>
      <w:r w:rsidRPr="00AB15DD">
        <w:rPr>
          <w:rFonts w:eastAsia="Calibri" w:cs="Arial"/>
          <w:color w:val="000000"/>
          <w:sz w:val="23"/>
          <w:szCs w:val="23"/>
        </w:rPr>
        <w:t>Services</w:t>
      </w:r>
      <w:proofErr w:type="gramEnd"/>
      <w:r w:rsidRPr="00AB15DD">
        <w:rPr>
          <w:rFonts w:eastAsia="Calibri" w:cs="Arial"/>
          <w:color w:val="000000"/>
          <w:sz w:val="23"/>
          <w:szCs w:val="23"/>
        </w:rPr>
        <w:t xml:space="preserve"> then it should be reported. </w:t>
      </w:r>
    </w:p>
    <w:p w14:paraId="76BDE1F9" w14:textId="3560E406"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In emergency situations (e.g. where there is the risk or occurrence of severe physical injury), where immediate action is needed to safeguard the health or safety of the individual or anyone else who may be at risk, the emergency services must be contacted. Where a crime is taking place, has just </w:t>
      </w:r>
      <w:r w:rsidR="004510E6" w:rsidRPr="00AB15DD">
        <w:rPr>
          <w:rFonts w:eastAsia="Calibri" w:cs="Arial"/>
          <w:color w:val="000000"/>
          <w:sz w:val="23"/>
          <w:szCs w:val="23"/>
        </w:rPr>
        <w:t>occurred,</w:t>
      </w:r>
      <w:r w:rsidRPr="00AB15DD">
        <w:rPr>
          <w:rFonts w:eastAsia="Calibri" w:cs="Arial"/>
          <w:color w:val="000000"/>
          <w:sz w:val="23"/>
          <w:szCs w:val="23"/>
        </w:rPr>
        <w:t xml:space="preserve"> or is suspected, the police must be contacted immediately. </w:t>
      </w:r>
    </w:p>
    <w:p w14:paraId="6D9316A6" w14:textId="77777777" w:rsidR="00F83620" w:rsidRPr="00AB15DD" w:rsidRDefault="00F83620" w:rsidP="00F83620">
      <w:pPr>
        <w:autoSpaceDE w:val="0"/>
        <w:autoSpaceDN w:val="0"/>
        <w:adjustRightInd w:val="0"/>
        <w:rPr>
          <w:rFonts w:eastAsia="Calibri" w:cs="Arial"/>
          <w:b/>
          <w:bCs/>
          <w:color w:val="000000"/>
          <w:sz w:val="23"/>
          <w:szCs w:val="23"/>
        </w:rPr>
      </w:pPr>
      <w:r w:rsidRPr="00AB15DD">
        <w:rPr>
          <w:rFonts w:eastAsia="Calibri" w:cs="Arial"/>
          <w:b/>
          <w:bCs/>
          <w:color w:val="000000"/>
          <w:sz w:val="23"/>
          <w:szCs w:val="23"/>
        </w:rPr>
        <w:t>Allegations against a Member of staff:</w:t>
      </w:r>
    </w:p>
    <w:p w14:paraId="3ED8CE9F" w14:textId="77777777" w:rsidR="00F83620" w:rsidRPr="00AB15DD" w:rsidRDefault="00F83620" w:rsidP="00F83620">
      <w:pPr>
        <w:numPr>
          <w:ilvl w:val="0"/>
          <w:numId w:val="4"/>
        </w:numPr>
        <w:autoSpaceDE w:val="0"/>
        <w:autoSpaceDN w:val="0"/>
        <w:adjustRightInd w:val="0"/>
        <w:spacing w:after="0" w:line="240" w:lineRule="auto"/>
        <w:rPr>
          <w:rFonts w:eastAsia="Calibri" w:cs="Arial"/>
          <w:b/>
          <w:bCs/>
          <w:color w:val="000000"/>
          <w:sz w:val="23"/>
          <w:szCs w:val="23"/>
        </w:rPr>
      </w:pPr>
      <w:r w:rsidRPr="00AB15DD">
        <w:rPr>
          <w:rFonts w:eastAsia="Calibri" w:cs="Arial"/>
          <w:bCs/>
          <w:color w:val="000000"/>
          <w:sz w:val="23"/>
          <w:szCs w:val="23"/>
        </w:rPr>
        <w:t xml:space="preserve">   Record in full, as soon as possible, the nature of the allegation and any other relevant information.</w:t>
      </w:r>
    </w:p>
    <w:p w14:paraId="1E7B8E65" w14:textId="77777777" w:rsidR="00F83620" w:rsidRPr="00AB15DD" w:rsidRDefault="00F83620" w:rsidP="00F83620">
      <w:pPr>
        <w:numPr>
          <w:ilvl w:val="0"/>
          <w:numId w:val="4"/>
        </w:numPr>
        <w:autoSpaceDE w:val="0"/>
        <w:autoSpaceDN w:val="0"/>
        <w:adjustRightInd w:val="0"/>
        <w:spacing w:after="0" w:line="240" w:lineRule="auto"/>
        <w:rPr>
          <w:rFonts w:eastAsia="Calibri" w:cs="Arial"/>
          <w:b/>
          <w:bCs/>
          <w:color w:val="000000"/>
          <w:sz w:val="23"/>
          <w:szCs w:val="23"/>
        </w:rPr>
      </w:pPr>
      <w:r w:rsidRPr="00AB15DD">
        <w:rPr>
          <w:rFonts w:eastAsia="Calibri" w:cs="Arial"/>
          <w:bCs/>
          <w:color w:val="000000"/>
          <w:sz w:val="23"/>
          <w:szCs w:val="23"/>
        </w:rPr>
        <w:t xml:space="preserve">   Report the allegation/incident to the College designated person (Principal) as soon as possible and within 2 hours</w:t>
      </w:r>
    </w:p>
    <w:p w14:paraId="05126A00" w14:textId="77777777" w:rsidR="00F83620" w:rsidRPr="00AB15DD" w:rsidRDefault="00F83620" w:rsidP="00F83620">
      <w:pPr>
        <w:numPr>
          <w:ilvl w:val="0"/>
          <w:numId w:val="4"/>
        </w:numPr>
        <w:autoSpaceDE w:val="0"/>
        <w:autoSpaceDN w:val="0"/>
        <w:adjustRightInd w:val="0"/>
        <w:spacing w:after="0" w:line="240" w:lineRule="auto"/>
        <w:rPr>
          <w:rFonts w:eastAsia="Calibri" w:cs="Arial"/>
          <w:b/>
          <w:bCs/>
          <w:color w:val="000000"/>
          <w:sz w:val="23"/>
          <w:szCs w:val="23"/>
        </w:rPr>
      </w:pPr>
      <w:r w:rsidRPr="00AB15DD">
        <w:rPr>
          <w:rFonts w:eastAsia="Calibri" w:cs="Arial"/>
          <w:bCs/>
          <w:color w:val="000000"/>
          <w:sz w:val="23"/>
          <w:szCs w:val="23"/>
        </w:rPr>
        <w:t xml:space="preserve">   Ensure the Safety of the young person in question and any others who may be at risk</w:t>
      </w:r>
    </w:p>
    <w:p w14:paraId="2E79230B" w14:textId="77777777" w:rsidR="00F83620" w:rsidRPr="00AB15DD" w:rsidRDefault="00F83620" w:rsidP="00F83620">
      <w:pPr>
        <w:numPr>
          <w:ilvl w:val="0"/>
          <w:numId w:val="3"/>
        </w:numPr>
        <w:autoSpaceDE w:val="0"/>
        <w:autoSpaceDN w:val="0"/>
        <w:adjustRightInd w:val="0"/>
        <w:spacing w:after="0" w:line="240" w:lineRule="auto"/>
        <w:rPr>
          <w:rFonts w:eastAsia="Calibri" w:cs="Arial"/>
          <w:bCs/>
          <w:color w:val="000000"/>
          <w:sz w:val="23"/>
          <w:szCs w:val="23"/>
        </w:rPr>
      </w:pPr>
      <w:r w:rsidRPr="00AB15DD">
        <w:rPr>
          <w:rFonts w:eastAsia="Calibri" w:cs="Arial"/>
          <w:b/>
          <w:bCs/>
          <w:color w:val="000000"/>
          <w:sz w:val="23"/>
          <w:szCs w:val="23"/>
        </w:rPr>
        <w:t xml:space="preserve">   </w:t>
      </w:r>
      <w:r w:rsidRPr="00AB15DD">
        <w:rPr>
          <w:rFonts w:eastAsia="Calibri" w:cs="Arial"/>
          <w:bCs/>
          <w:color w:val="000000"/>
          <w:sz w:val="23"/>
          <w:szCs w:val="23"/>
        </w:rPr>
        <w:t xml:space="preserve">Reports the matter to social services. Consideration will be given on whether the member of staff should be suspended on full pay pending the investigation. Suspension should not necessarily be an automatic response to an allegation and all allegations should be dealt with quickly, fairly and consistency. </w:t>
      </w:r>
    </w:p>
    <w:p w14:paraId="78423ACE"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b/>
          <w:bCs/>
          <w:color w:val="000000"/>
          <w:sz w:val="23"/>
          <w:szCs w:val="23"/>
        </w:rPr>
        <w:t xml:space="preserve">College Designated Persons </w:t>
      </w:r>
    </w:p>
    <w:p w14:paraId="1FD6DA90"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Seeds Foundation designated Persons will be informed of all reported case of suspected abuse and will normally meet at least once each term to review cases, share best practice and prepare a report for Executive/Governors. </w:t>
      </w:r>
    </w:p>
    <w:p w14:paraId="108B852E"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b/>
          <w:bCs/>
          <w:color w:val="000000"/>
          <w:sz w:val="23"/>
          <w:szCs w:val="23"/>
        </w:rPr>
        <w:t xml:space="preserve">Responding to an allegation </w:t>
      </w:r>
    </w:p>
    <w:p w14:paraId="5380F865" w14:textId="53E30D14"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Any suspicion, allegation or incident of abuse must be reported to a College Designated Person with responsibility for safeguarding as soon as possible and in any event within 2 hours. If after careful assessment the Designated Person considers that there is reasonable cause to suspect abuse they must, as a matter of urgency, discuss the matter with the Social Services Manager, the Duty Social </w:t>
      </w:r>
      <w:r w:rsidR="004510E6" w:rsidRPr="00AB15DD">
        <w:rPr>
          <w:rFonts w:eastAsia="Calibri" w:cs="Arial"/>
          <w:color w:val="000000"/>
          <w:sz w:val="23"/>
          <w:szCs w:val="23"/>
        </w:rPr>
        <w:t>Worker,</w:t>
      </w:r>
      <w:r w:rsidRPr="00AB15DD">
        <w:rPr>
          <w:rFonts w:eastAsia="Calibri" w:cs="Arial"/>
          <w:color w:val="000000"/>
          <w:sz w:val="23"/>
          <w:szCs w:val="23"/>
        </w:rPr>
        <w:t xml:space="preserve"> or the Police Service Child Protection Unit to determine whether it is a Child Protection matter. In making the assessment the Designated Person should refer to the Guidance. </w:t>
      </w:r>
    </w:p>
    <w:p w14:paraId="4C338E03"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If it is agreed to be a Safeguarding matter a written record of the date and time of the report shall be made and the report must include the name and position of the person to whom the matter is reported. Centralised tracking documents must be recorded within 24 hours of the referral and report forms completed and sent electronically to designated member of executive. Any referral must be notified to the Designated Person as soon as practicable and in any event within 24 hours of the initial concern arising. </w:t>
      </w:r>
    </w:p>
    <w:p w14:paraId="70DBDBE2"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lastRenderedPageBreak/>
        <w:t xml:space="preserve">The Designated Person shall discuss with the Social Services department what action should be taken to inform the parents of the student or child, unless to do so would put the young person or child at risk. A note of that conversation should be made. </w:t>
      </w:r>
    </w:p>
    <w:p w14:paraId="3D8F624A" w14:textId="41881270"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Where in exceptional circumstances a member of staff deems there to be an immediate risk to a young person and it is not possible to contact a College Designated Person or the Principal/Deputy within the same day, s/he shall report the matter normally by telephone directly to the local Social Services Department, Duty Social Worker or Police Service Child Protection Unit. The staff member shall notify the College Designated person and </w:t>
      </w:r>
      <w:r w:rsidR="004510E6">
        <w:rPr>
          <w:rFonts w:eastAsia="Calibri" w:cs="Arial"/>
          <w:color w:val="000000"/>
          <w:sz w:val="23"/>
          <w:szCs w:val="23"/>
        </w:rPr>
        <w:t>Chair</w:t>
      </w:r>
      <w:r w:rsidR="004510E6" w:rsidRPr="00AB15DD">
        <w:rPr>
          <w:rFonts w:eastAsia="Calibri" w:cs="Arial"/>
          <w:color w:val="000000"/>
          <w:sz w:val="23"/>
          <w:szCs w:val="23"/>
        </w:rPr>
        <w:t xml:space="preserve"> as</w:t>
      </w:r>
      <w:r w:rsidRPr="00AB15DD">
        <w:rPr>
          <w:rFonts w:eastAsia="Calibri" w:cs="Arial"/>
          <w:color w:val="000000"/>
          <w:sz w:val="23"/>
          <w:szCs w:val="23"/>
        </w:rPr>
        <w:t xml:space="preserve"> soon as possible and normally within one working day of the action taken and submit a written report of that action and the circumstances leading to it. </w:t>
      </w:r>
    </w:p>
    <w:p w14:paraId="40BA8E05"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b/>
          <w:bCs/>
          <w:color w:val="000000"/>
          <w:sz w:val="23"/>
          <w:szCs w:val="23"/>
        </w:rPr>
        <w:t xml:space="preserve">Written records </w:t>
      </w:r>
    </w:p>
    <w:p w14:paraId="4FE72730" w14:textId="323AD271"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The relevant College Designated Person shall retain a copy of the report; any notes, memoranda or correspondence dealing with the matter; and any other relevant material. Copies of reports, notes etc</w:t>
      </w:r>
      <w:r w:rsidR="004510E6">
        <w:rPr>
          <w:rFonts w:eastAsia="Calibri" w:cs="Arial"/>
          <w:color w:val="000000"/>
          <w:sz w:val="23"/>
          <w:szCs w:val="23"/>
        </w:rPr>
        <w:t>,</w:t>
      </w:r>
      <w:r w:rsidRPr="00AB15DD">
        <w:rPr>
          <w:rFonts w:eastAsia="Calibri" w:cs="Arial"/>
          <w:color w:val="000000"/>
          <w:sz w:val="23"/>
          <w:szCs w:val="23"/>
        </w:rPr>
        <w:t xml:space="preserve"> should be </w:t>
      </w:r>
      <w:proofErr w:type="gramStart"/>
      <w:r w:rsidRPr="00AB15DD">
        <w:rPr>
          <w:rFonts w:eastAsia="Calibri" w:cs="Arial"/>
          <w:color w:val="000000"/>
          <w:sz w:val="23"/>
          <w:szCs w:val="23"/>
        </w:rPr>
        <w:t>kept secure at all times</w:t>
      </w:r>
      <w:proofErr w:type="gramEnd"/>
      <w:r w:rsidRPr="00AB15DD">
        <w:rPr>
          <w:rFonts w:eastAsia="Calibri" w:cs="Arial"/>
          <w:color w:val="000000"/>
          <w:sz w:val="23"/>
          <w:szCs w:val="23"/>
        </w:rPr>
        <w:t xml:space="preserve">. </w:t>
      </w:r>
    </w:p>
    <w:p w14:paraId="71D74050"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The member of staff who has cause for concern shall make a full record as soon as possible. The record should include the nature of the allegation and any other relevant information including: </w:t>
      </w:r>
    </w:p>
    <w:p w14:paraId="69CB4222" w14:textId="728AE947" w:rsidR="00F83620" w:rsidRPr="00AB15DD" w:rsidRDefault="00F83620" w:rsidP="00F83620">
      <w:pPr>
        <w:numPr>
          <w:ilvl w:val="0"/>
          <w:numId w:val="2"/>
        </w:numPr>
        <w:autoSpaceDE w:val="0"/>
        <w:autoSpaceDN w:val="0"/>
        <w:adjustRightInd w:val="0"/>
        <w:spacing w:after="20" w:line="240" w:lineRule="auto"/>
        <w:rPr>
          <w:rFonts w:eastAsia="Calibri" w:cs="Arial"/>
          <w:color w:val="000000"/>
          <w:sz w:val="23"/>
          <w:szCs w:val="23"/>
        </w:rPr>
      </w:pPr>
      <w:r w:rsidRPr="00AB15DD">
        <w:rPr>
          <w:rFonts w:eastAsia="Calibri" w:cs="Arial"/>
          <w:color w:val="000000"/>
          <w:sz w:val="23"/>
          <w:szCs w:val="23"/>
        </w:rPr>
        <w:t xml:space="preserve">Date, </w:t>
      </w:r>
      <w:r w:rsidR="004510E6" w:rsidRPr="00AB15DD">
        <w:rPr>
          <w:rFonts w:eastAsia="Calibri" w:cs="Arial"/>
          <w:color w:val="000000"/>
          <w:sz w:val="23"/>
          <w:szCs w:val="23"/>
        </w:rPr>
        <w:t>time,</w:t>
      </w:r>
      <w:r w:rsidRPr="00AB15DD">
        <w:rPr>
          <w:rFonts w:eastAsia="Calibri" w:cs="Arial"/>
          <w:color w:val="000000"/>
          <w:sz w:val="23"/>
          <w:szCs w:val="23"/>
        </w:rPr>
        <w:t xml:space="preserve"> and place where the alleged abuse </w:t>
      </w:r>
      <w:r w:rsidR="004510E6" w:rsidRPr="00AB15DD">
        <w:rPr>
          <w:rFonts w:eastAsia="Calibri" w:cs="Arial"/>
          <w:color w:val="000000"/>
          <w:sz w:val="23"/>
          <w:szCs w:val="23"/>
        </w:rPr>
        <w:t>occurred.</w:t>
      </w:r>
      <w:r w:rsidRPr="00AB15DD">
        <w:rPr>
          <w:rFonts w:eastAsia="Calibri" w:cs="Arial"/>
          <w:color w:val="000000"/>
          <w:sz w:val="23"/>
          <w:szCs w:val="23"/>
        </w:rPr>
        <w:t xml:space="preserve"> </w:t>
      </w:r>
    </w:p>
    <w:p w14:paraId="35B502F8" w14:textId="4ED6D06A" w:rsidR="00F83620" w:rsidRPr="00AB15DD" w:rsidRDefault="00F83620" w:rsidP="00F83620">
      <w:pPr>
        <w:numPr>
          <w:ilvl w:val="0"/>
          <w:numId w:val="2"/>
        </w:numPr>
        <w:autoSpaceDE w:val="0"/>
        <w:autoSpaceDN w:val="0"/>
        <w:adjustRightInd w:val="0"/>
        <w:spacing w:after="20" w:line="240" w:lineRule="auto"/>
        <w:rPr>
          <w:rFonts w:eastAsia="Calibri" w:cs="Arial"/>
          <w:color w:val="000000"/>
          <w:sz w:val="23"/>
          <w:szCs w:val="23"/>
        </w:rPr>
      </w:pPr>
      <w:r w:rsidRPr="00AB15DD">
        <w:rPr>
          <w:rFonts w:eastAsia="Calibri" w:cs="Arial"/>
          <w:color w:val="000000"/>
          <w:sz w:val="23"/>
          <w:szCs w:val="23"/>
        </w:rPr>
        <w:t xml:space="preserve">Names of others </w:t>
      </w:r>
      <w:r w:rsidR="004510E6" w:rsidRPr="00AB15DD">
        <w:rPr>
          <w:rFonts w:eastAsia="Calibri" w:cs="Arial"/>
          <w:color w:val="000000"/>
          <w:sz w:val="23"/>
          <w:szCs w:val="23"/>
        </w:rPr>
        <w:t>present.</w:t>
      </w:r>
      <w:r w:rsidRPr="00AB15DD">
        <w:rPr>
          <w:rFonts w:eastAsia="Calibri" w:cs="Arial"/>
          <w:color w:val="000000"/>
          <w:sz w:val="23"/>
          <w:szCs w:val="23"/>
        </w:rPr>
        <w:t xml:space="preserve"> </w:t>
      </w:r>
    </w:p>
    <w:p w14:paraId="7C3FBE27" w14:textId="0B45E26A" w:rsidR="00F83620" w:rsidRPr="00AB15DD" w:rsidRDefault="00F83620" w:rsidP="00F83620">
      <w:pPr>
        <w:numPr>
          <w:ilvl w:val="0"/>
          <w:numId w:val="2"/>
        </w:numPr>
        <w:autoSpaceDE w:val="0"/>
        <w:autoSpaceDN w:val="0"/>
        <w:adjustRightInd w:val="0"/>
        <w:spacing w:after="20" w:line="240" w:lineRule="auto"/>
        <w:rPr>
          <w:rFonts w:eastAsia="Calibri" w:cs="Arial"/>
          <w:color w:val="000000"/>
          <w:sz w:val="23"/>
          <w:szCs w:val="23"/>
        </w:rPr>
      </w:pPr>
      <w:r w:rsidRPr="00AB15DD">
        <w:rPr>
          <w:rFonts w:eastAsia="Calibri" w:cs="Arial"/>
          <w:color w:val="000000"/>
          <w:sz w:val="23"/>
          <w:szCs w:val="23"/>
        </w:rPr>
        <w:t xml:space="preserve">Name of the complainant and, where different, the name of the young person who has allegedly been </w:t>
      </w:r>
      <w:r w:rsidR="004510E6" w:rsidRPr="00AB15DD">
        <w:rPr>
          <w:rFonts w:eastAsia="Calibri" w:cs="Arial"/>
          <w:color w:val="000000"/>
          <w:sz w:val="23"/>
          <w:szCs w:val="23"/>
        </w:rPr>
        <w:t>abused,</w:t>
      </w:r>
      <w:r w:rsidRPr="00AB15DD">
        <w:rPr>
          <w:rFonts w:eastAsia="Calibri" w:cs="Arial"/>
          <w:color w:val="000000"/>
          <w:sz w:val="23"/>
          <w:szCs w:val="23"/>
        </w:rPr>
        <w:t xml:space="preserve"> nature of the alleged </w:t>
      </w:r>
      <w:r w:rsidR="004510E6" w:rsidRPr="00AB15DD">
        <w:rPr>
          <w:rFonts w:eastAsia="Calibri" w:cs="Arial"/>
          <w:color w:val="000000"/>
          <w:sz w:val="23"/>
          <w:szCs w:val="23"/>
        </w:rPr>
        <w:t>abuse.</w:t>
      </w:r>
      <w:r w:rsidRPr="00AB15DD">
        <w:rPr>
          <w:rFonts w:eastAsia="Calibri" w:cs="Arial"/>
          <w:color w:val="000000"/>
          <w:sz w:val="23"/>
          <w:szCs w:val="23"/>
        </w:rPr>
        <w:t xml:space="preserve"> </w:t>
      </w:r>
    </w:p>
    <w:p w14:paraId="346EEB1C" w14:textId="77777777" w:rsidR="00F83620" w:rsidRPr="00AB15DD" w:rsidRDefault="00F83620" w:rsidP="00F83620">
      <w:pPr>
        <w:numPr>
          <w:ilvl w:val="0"/>
          <w:numId w:val="2"/>
        </w:numPr>
        <w:autoSpaceDE w:val="0"/>
        <w:autoSpaceDN w:val="0"/>
        <w:adjustRightInd w:val="0"/>
        <w:spacing w:after="0" w:line="240" w:lineRule="auto"/>
        <w:rPr>
          <w:rFonts w:eastAsia="Calibri" w:cs="Arial"/>
          <w:color w:val="000000"/>
          <w:sz w:val="23"/>
          <w:szCs w:val="23"/>
        </w:rPr>
      </w:pPr>
      <w:r w:rsidRPr="00AB15DD">
        <w:rPr>
          <w:rFonts w:eastAsia="Calibri" w:cs="Arial"/>
          <w:color w:val="000000"/>
          <w:sz w:val="23"/>
          <w:szCs w:val="23"/>
        </w:rPr>
        <w:t xml:space="preserve">Description of any injuries/incidents observed; and the account which has been given of the allegation </w:t>
      </w:r>
    </w:p>
    <w:p w14:paraId="1E3E5E47"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A copy of all documentation is to be held centrally by the designated person.</w:t>
      </w:r>
    </w:p>
    <w:p w14:paraId="59B379BF" w14:textId="77777777" w:rsidR="00F83620" w:rsidRPr="00AB15DD" w:rsidRDefault="00F83620" w:rsidP="00F83620">
      <w:pPr>
        <w:autoSpaceDE w:val="0"/>
        <w:autoSpaceDN w:val="0"/>
        <w:adjustRightInd w:val="0"/>
        <w:rPr>
          <w:rFonts w:eastAsia="Calibri" w:cs="Arial"/>
          <w:b/>
          <w:bCs/>
          <w:color w:val="000000"/>
          <w:sz w:val="23"/>
          <w:szCs w:val="23"/>
        </w:rPr>
      </w:pPr>
      <w:r w:rsidRPr="00AB15DD">
        <w:rPr>
          <w:rFonts w:eastAsia="Calibri" w:cs="Arial"/>
          <w:b/>
          <w:bCs/>
          <w:color w:val="000000"/>
          <w:sz w:val="23"/>
          <w:szCs w:val="23"/>
        </w:rPr>
        <w:t xml:space="preserve">Confidentiality </w:t>
      </w:r>
    </w:p>
    <w:p w14:paraId="555277D1" w14:textId="77777777" w:rsidR="00F83620" w:rsidRPr="00AB15DD" w:rsidRDefault="00F83620" w:rsidP="00F83620">
      <w:pPr>
        <w:autoSpaceDE w:val="0"/>
        <w:autoSpaceDN w:val="0"/>
        <w:adjustRightInd w:val="0"/>
        <w:rPr>
          <w:rFonts w:eastAsia="Calibri" w:cs="Arial"/>
          <w:color w:val="000000"/>
          <w:sz w:val="23"/>
          <w:szCs w:val="23"/>
        </w:rPr>
      </w:pPr>
      <w:r w:rsidRPr="00AB15DD">
        <w:rPr>
          <w:rFonts w:eastAsia="Calibri" w:cs="Arial"/>
          <w:color w:val="000000"/>
          <w:sz w:val="23"/>
          <w:szCs w:val="23"/>
        </w:rPr>
        <w:t xml:space="preserve">Staff must not under any circumstances discuss or disclose information to any person other than those immediately involved in the case or as necessary according to the policy. </w:t>
      </w:r>
    </w:p>
    <w:p w14:paraId="57CB6830" w14:textId="77777777" w:rsidR="00F83620" w:rsidRPr="00AB15DD" w:rsidRDefault="00F83620" w:rsidP="00F83620">
      <w:pPr>
        <w:autoSpaceDE w:val="0"/>
        <w:autoSpaceDN w:val="0"/>
        <w:adjustRightInd w:val="0"/>
        <w:rPr>
          <w:rFonts w:eastAsia="Calibri" w:cs="Arial"/>
          <w:color w:val="000000"/>
          <w:sz w:val="23"/>
          <w:szCs w:val="23"/>
        </w:rPr>
      </w:pPr>
    </w:p>
    <w:p w14:paraId="160EE198" w14:textId="77777777" w:rsidR="00301F5D" w:rsidRDefault="00301F5D"/>
    <w:sectPr w:rsidR="00301F5D" w:rsidSect="00301F5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5178" w14:textId="77777777" w:rsidR="002858F8" w:rsidRDefault="002858F8" w:rsidP="00301F5D">
      <w:pPr>
        <w:spacing w:after="0" w:line="240" w:lineRule="auto"/>
      </w:pPr>
      <w:r>
        <w:separator/>
      </w:r>
    </w:p>
  </w:endnote>
  <w:endnote w:type="continuationSeparator" w:id="0">
    <w:p w14:paraId="767784D0" w14:textId="77777777" w:rsidR="002858F8" w:rsidRDefault="002858F8" w:rsidP="0030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1716" w14:textId="77777777" w:rsidR="002F14A1" w:rsidRDefault="002F1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4238" w14:textId="77777777" w:rsidR="00301F5D" w:rsidRPr="00276798" w:rsidRDefault="00301F5D" w:rsidP="00301F5D">
    <w:pPr>
      <w:pStyle w:val="Footer"/>
      <w:jc w:val="center"/>
      <w:rPr>
        <w:color w:val="385623" w:themeColor="accent6" w:themeShade="80"/>
      </w:rPr>
    </w:pPr>
    <w:r w:rsidRPr="003D710D">
      <w:rPr>
        <w:color w:val="385623" w:themeColor="accent6" w:themeShade="80"/>
      </w:rPr>
      <w:t>Registered</w:t>
    </w:r>
    <w:r>
      <w:rPr>
        <w:color w:val="385623" w:themeColor="accent6" w:themeShade="80"/>
      </w:rPr>
      <w:t xml:space="preserve"> charity </w:t>
    </w:r>
    <w:r w:rsidRPr="003D710D">
      <w:rPr>
        <w:color w:val="385623" w:themeColor="accent6" w:themeShade="80"/>
      </w:rPr>
      <w:t>in England and Wal</w:t>
    </w:r>
    <w:r>
      <w:rPr>
        <w:color w:val="385623" w:themeColor="accent6" w:themeShade="80"/>
      </w:rPr>
      <w:t xml:space="preserve">es. Charity Registered </w:t>
    </w:r>
    <w:r w:rsidRPr="003D710D">
      <w:rPr>
        <w:color w:val="385623" w:themeColor="accent6" w:themeShade="80"/>
      </w:rPr>
      <w:t>No</w:t>
    </w:r>
    <w:r>
      <w:rPr>
        <w:color w:val="385623" w:themeColor="accent6" w:themeShade="80"/>
      </w:rPr>
      <w:t>.1153528</w:t>
    </w:r>
  </w:p>
  <w:p w14:paraId="0B8F27A1" w14:textId="77777777" w:rsidR="00301F5D" w:rsidRDefault="00301F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EBDB" w14:textId="77777777" w:rsidR="002F14A1" w:rsidRDefault="002F1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14388" w14:textId="77777777" w:rsidR="002858F8" w:rsidRDefault="002858F8" w:rsidP="00301F5D">
      <w:pPr>
        <w:spacing w:after="0" w:line="240" w:lineRule="auto"/>
      </w:pPr>
      <w:r>
        <w:separator/>
      </w:r>
    </w:p>
  </w:footnote>
  <w:footnote w:type="continuationSeparator" w:id="0">
    <w:p w14:paraId="6B9B0C5B" w14:textId="77777777" w:rsidR="002858F8" w:rsidRDefault="002858F8" w:rsidP="00301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8060" w14:textId="77777777" w:rsidR="002F14A1" w:rsidRDefault="002F14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5E1C" w14:textId="2D473B3B" w:rsidR="00301F5D" w:rsidRDefault="002F14A1">
    <w:pPr>
      <w:pStyle w:val="Header"/>
    </w:pPr>
    <w:r>
      <w:rPr>
        <w:noProof/>
      </w:rPr>
      <w:drawing>
        <wp:anchor distT="0" distB="0" distL="114300" distR="114300" simplePos="0" relativeHeight="251658240" behindDoc="0" locked="0" layoutInCell="1" allowOverlap="1" wp14:anchorId="20B80347" wp14:editId="46B41F06">
          <wp:simplePos x="0" y="0"/>
          <wp:positionH relativeFrom="column">
            <wp:posOffset>-702310</wp:posOffset>
          </wp:positionH>
          <wp:positionV relativeFrom="paragraph">
            <wp:posOffset>22225</wp:posOffset>
          </wp:positionV>
          <wp:extent cx="7108825" cy="1211580"/>
          <wp:effectExtent l="0" t="0" r="0" b="7620"/>
          <wp:wrapSquare wrapText="bothSides"/>
          <wp:docPr id="51659983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99834"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08825" cy="1211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8EE5" w14:textId="77777777" w:rsidR="002F14A1" w:rsidRDefault="002F14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B545C"/>
    <w:multiLevelType w:val="hybridMultilevel"/>
    <w:tmpl w:val="B1882F06"/>
    <w:lvl w:ilvl="0" w:tplc="9AAAEA94">
      <w:numFmt w:val="bullet"/>
      <w:lvlText w:val=""/>
      <w:lvlJc w:val="left"/>
      <w:pPr>
        <w:ind w:left="720" w:hanging="360"/>
      </w:pPr>
      <w:rPr>
        <w:rFonts w:ascii="Symbol" w:eastAsia="Calibr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7D1BBD"/>
    <w:multiLevelType w:val="hybridMultilevel"/>
    <w:tmpl w:val="AD62029E"/>
    <w:lvl w:ilvl="0" w:tplc="B172FFAA">
      <w:numFmt w:val="bullet"/>
      <w:suff w:val="nothing"/>
      <w:lvlText w:val=""/>
      <w:lvlJc w:val="left"/>
      <w:pPr>
        <w:ind w:left="0" w:firstLine="360"/>
      </w:pPr>
      <w:rPr>
        <w:rFonts w:ascii="Symbol" w:eastAsia="Calibr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50130"/>
    <w:multiLevelType w:val="hybridMultilevel"/>
    <w:tmpl w:val="C7160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E47B8E"/>
    <w:multiLevelType w:val="hybridMultilevel"/>
    <w:tmpl w:val="87541894"/>
    <w:lvl w:ilvl="0" w:tplc="B172FFAA">
      <w:numFmt w:val="bullet"/>
      <w:suff w:val="nothing"/>
      <w:lvlText w:val=""/>
      <w:lvlJc w:val="left"/>
      <w:pPr>
        <w:ind w:left="0" w:firstLine="360"/>
      </w:pPr>
      <w:rPr>
        <w:rFonts w:ascii="Symbol" w:eastAsia="Calibr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4D32DF"/>
    <w:multiLevelType w:val="hybridMultilevel"/>
    <w:tmpl w:val="81040548"/>
    <w:lvl w:ilvl="0" w:tplc="65223DDE">
      <w:numFmt w:val="bullet"/>
      <w:suff w:val="nothing"/>
      <w:lvlText w:val=""/>
      <w:lvlJc w:val="left"/>
      <w:pPr>
        <w:ind w:left="0" w:firstLine="357"/>
      </w:pPr>
      <w:rPr>
        <w:rFonts w:ascii="Symbol" w:eastAsia="Calibri" w:hAnsi="Symbol"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4540067">
    <w:abstractNumId w:val="0"/>
  </w:num>
  <w:num w:numId="2" w16cid:durableId="1948809003">
    <w:abstractNumId w:val="1"/>
  </w:num>
  <w:num w:numId="3" w16cid:durableId="909270277">
    <w:abstractNumId w:val="3"/>
  </w:num>
  <w:num w:numId="4" w16cid:durableId="1724135121">
    <w:abstractNumId w:val="4"/>
  </w:num>
  <w:num w:numId="5" w16cid:durableId="2025857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F5D"/>
    <w:rsid w:val="00091AD3"/>
    <w:rsid w:val="000C07A4"/>
    <w:rsid w:val="00265300"/>
    <w:rsid w:val="002858F8"/>
    <w:rsid w:val="002F14A1"/>
    <w:rsid w:val="00301F5D"/>
    <w:rsid w:val="004510E6"/>
    <w:rsid w:val="00460114"/>
    <w:rsid w:val="005A5436"/>
    <w:rsid w:val="00674CF0"/>
    <w:rsid w:val="006D575B"/>
    <w:rsid w:val="009951F9"/>
    <w:rsid w:val="009B76B5"/>
    <w:rsid w:val="00B15322"/>
    <w:rsid w:val="00F83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F6D2C7"/>
  <w15:chartTrackingRefBased/>
  <w15:docId w15:val="{A5DE6083-72F7-42FE-B29A-DF55AA22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F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F5D"/>
  </w:style>
  <w:style w:type="paragraph" w:styleId="Footer">
    <w:name w:val="footer"/>
    <w:basedOn w:val="Normal"/>
    <w:link w:val="FooterChar"/>
    <w:uiPriority w:val="99"/>
    <w:unhideWhenUsed/>
    <w:rsid w:val="00301F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F5D"/>
  </w:style>
  <w:style w:type="paragraph" w:styleId="ListParagraph">
    <w:name w:val="List Paragraph"/>
    <w:basedOn w:val="Normal"/>
    <w:uiPriority w:val="34"/>
    <w:qFormat/>
    <w:rsid w:val="00F83620"/>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Farooq Mir</dc:creator>
  <cp:keywords/>
  <dc:description/>
  <cp:lastModifiedBy>farooq mir</cp:lastModifiedBy>
  <cp:revision>8</cp:revision>
  <dcterms:created xsi:type="dcterms:W3CDTF">2020-07-28T10:48:00Z</dcterms:created>
  <dcterms:modified xsi:type="dcterms:W3CDTF">2025-03-28T11:10:00Z</dcterms:modified>
</cp:coreProperties>
</file>